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9B608" w14:textId="0C3750B0" w:rsidR="001B2E74" w:rsidRPr="005B54DC" w:rsidRDefault="00D7722B" w:rsidP="006C2C9E">
      <w:pPr>
        <w:pStyle w:val="Mujstyl1"/>
      </w:pPr>
      <w:bookmarkStart w:id="0" w:name="_GoBack"/>
      <w:bookmarkEnd w:id="0"/>
      <w:r w:rsidRPr="005B54DC">
        <w:t>Technick</w:t>
      </w:r>
      <w:r w:rsidR="00105AFA">
        <w:t>á</w:t>
      </w:r>
      <w:r w:rsidRPr="005B54DC">
        <w:t xml:space="preserve"> specifikace </w:t>
      </w:r>
      <w:r w:rsidR="00F052D9">
        <w:t>předmětu plnění</w:t>
      </w:r>
    </w:p>
    <w:p w14:paraId="4AB9E205" w14:textId="5F643AF0" w:rsidR="00C60BA4" w:rsidRDefault="00C60BA4" w:rsidP="003A082D">
      <w:pPr>
        <w:jc w:val="both"/>
        <w:rPr>
          <w:rFonts w:ascii="Arial" w:hAnsi="Arial" w:cs="Arial"/>
          <w:sz w:val="22"/>
          <w:szCs w:val="22"/>
        </w:rPr>
      </w:pPr>
      <w:bookmarkStart w:id="1" w:name="_Hlk63245917"/>
    </w:p>
    <w:p w14:paraId="55FC08CA" w14:textId="77777777" w:rsidR="00412C53" w:rsidRPr="003A082D" w:rsidRDefault="00412C53" w:rsidP="00581A44">
      <w:pPr>
        <w:jc w:val="both"/>
        <w:rPr>
          <w:rFonts w:ascii="Arial" w:hAnsi="Arial" w:cs="Arial"/>
          <w:sz w:val="22"/>
          <w:szCs w:val="22"/>
        </w:rPr>
      </w:pPr>
      <w:r w:rsidRPr="003A082D">
        <w:rPr>
          <w:rFonts w:ascii="Arial" w:hAnsi="Arial" w:cs="Arial"/>
          <w:sz w:val="22"/>
          <w:szCs w:val="22"/>
        </w:rPr>
        <w:t>Níže uvedený soubor parametrů znamená minimální rozsah požadovaných funkcionalit nebo vlastností. Nabídka lepších parametrů není vyloučena.</w:t>
      </w:r>
    </w:p>
    <w:bookmarkEnd w:id="1"/>
    <w:p w14:paraId="5C7F7187" w14:textId="6EED8A1B" w:rsidR="008E045D" w:rsidRPr="005B54DC" w:rsidRDefault="008E045D" w:rsidP="003A082D">
      <w:pPr>
        <w:jc w:val="both"/>
        <w:rPr>
          <w:rFonts w:ascii="Arial" w:hAnsi="Arial" w:cs="Arial"/>
          <w:sz w:val="22"/>
          <w:szCs w:val="22"/>
        </w:rPr>
      </w:pPr>
    </w:p>
    <w:p w14:paraId="20C2D6DA" w14:textId="77408F63" w:rsidR="00466309" w:rsidRPr="000554A6" w:rsidRDefault="004A1331" w:rsidP="006C2C9E">
      <w:pPr>
        <w:pStyle w:val="Odstavecseseznamem"/>
        <w:numPr>
          <w:ilvl w:val="0"/>
          <w:numId w:val="4"/>
        </w:numPr>
        <w:ind w:left="425" w:hanging="425"/>
        <w:contextualSpacing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Š</w:t>
      </w:r>
      <w:r w:rsidR="00466309" w:rsidRPr="000554A6">
        <w:rPr>
          <w:rFonts w:ascii="Arial" w:hAnsi="Arial" w:cs="Arial"/>
          <w:b/>
          <w:bCs/>
          <w:sz w:val="22"/>
          <w:szCs w:val="22"/>
          <w:u w:val="single"/>
        </w:rPr>
        <w:t>irokopásmov</w:t>
      </w:r>
      <w:r>
        <w:rPr>
          <w:rFonts w:ascii="Arial" w:hAnsi="Arial" w:cs="Arial"/>
          <w:b/>
          <w:bCs/>
          <w:sz w:val="22"/>
          <w:szCs w:val="22"/>
          <w:u w:val="single"/>
        </w:rPr>
        <w:t>ý</w:t>
      </w:r>
      <w:r w:rsidR="00466309" w:rsidRPr="000554A6">
        <w:rPr>
          <w:rFonts w:ascii="Arial" w:hAnsi="Arial" w:cs="Arial"/>
          <w:b/>
          <w:bCs/>
          <w:sz w:val="22"/>
          <w:szCs w:val="22"/>
          <w:u w:val="single"/>
        </w:rPr>
        <w:t xml:space="preserve"> monitorovací přijímač se zaměřovačem</w:t>
      </w:r>
    </w:p>
    <w:p w14:paraId="258B3E4D" w14:textId="77777777" w:rsidR="00466309" w:rsidRDefault="00466309" w:rsidP="006C2C9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514EB7C" w14:textId="77777777" w:rsidR="00F052D9" w:rsidRPr="00F052D9" w:rsidRDefault="00F052D9" w:rsidP="003A082D">
      <w:pPr>
        <w:numPr>
          <w:ilvl w:val="0"/>
          <w:numId w:val="6"/>
        </w:numPr>
        <w:spacing w:after="120"/>
        <w:ind w:left="567" w:hanging="425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4"/>
      <w:bookmarkStart w:id="4" w:name="OLE_LINK55"/>
      <w:r w:rsidRPr="00F052D9">
        <w:rPr>
          <w:rFonts w:ascii="Arial" w:hAnsi="Arial" w:cs="Arial"/>
          <w:b/>
          <w:sz w:val="22"/>
          <w:szCs w:val="22"/>
          <w:u w:val="single"/>
        </w:rPr>
        <w:t>Vysokofrekvenční (VF) parametry</w:t>
      </w:r>
    </w:p>
    <w:p w14:paraId="1E9AC665" w14:textId="77777777" w:rsidR="00F052D9" w:rsidRPr="00D33B19" w:rsidRDefault="00F052D9" w:rsidP="002F32C3">
      <w:pPr>
        <w:numPr>
          <w:ilvl w:val="1"/>
          <w:numId w:val="6"/>
        </w:numPr>
        <w:spacing w:after="120"/>
        <w:ind w:left="1134" w:hanging="567"/>
        <w:rPr>
          <w:rFonts w:ascii="Arial" w:hAnsi="Arial" w:cs="Arial"/>
          <w:b/>
          <w:sz w:val="22"/>
          <w:szCs w:val="22"/>
        </w:rPr>
      </w:pPr>
      <w:r w:rsidRPr="00D33B19">
        <w:rPr>
          <w:rFonts w:ascii="Arial" w:hAnsi="Arial" w:cs="Arial"/>
          <w:sz w:val="22"/>
          <w:szCs w:val="22"/>
        </w:rPr>
        <w:t>Kmitočet</w:t>
      </w:r>
    </w:p>
    <w:p w14:paraId="32B9DC12" w14:textId="2CF07C12" w:rsidR="00F052D9" w:rsidRDefault="00F052D9" w:rsidP="003A082D">
      <w:pPr>
        <w:numPr>
          <w:ilvl w:val="2"/>
          <w:numId w:val="6"/>
        </w:numPr>
        <w:shd w:val="clear" w:color="auto" w:fill="FFFFFF"/>
        <w:tabs>
          <w:tab w:val="left" w:pos="6521"/>
        </w:tabs>
        <w:spacing w:after="120"/>
        <w:ind w:left="1843" w:hanging="709"/>
        <w:outlineLvl w:val="2"/>
        <w:rPr>
          <w:rFonts w:ascii="Arial" w:hAnsi="Arial" w:cs="Arial"/>
          <w:bCs/>
          <w:sz w:val="22"/>
          <w:szCs w:val="22"/>
        </w:rPr>
      </w:pPr>
      <w:r w:rsidRPr="00F052D9">
        <w:rPr>
          <w:rFonts w:ascii="Arial" w:hAnsi="Arial" w:cs="Arial"/>
          <w:bCs/>
          <w:sz w:val="22"/>
          <w:szCs w:val="22"/>
        </w:rPr>
        <w:t>Základní kmitočtový rozsah</w:t>
      </w:r>
      <w:bookmarkEnd w:id="2"/>
      <w:bookmarkEnd w:id="3"/>
      <w:bookmarkEnd w:id="4"/>
      <w:r w:rsidRPr="00F052D9">
        <w:rPr>
          <w:rFonts w:ascii="Arial" w:hAnsi="Arial" w:cs="Arial"/>
          <w:bCs/>
          <w:sz w:val="22"/>
          <w:szCs w:val="22"/>
        </w:rPr>
        <w:tab/>
      </w:r>
      <w:r w:rsidR="00073F8C">
        <w:rPr>
          <w:rFonts w:ascii="Arial" w:hAnsi="Arial" w:cs="Arial"/>
          <w:bCs/>
          <w:sz w:val="22"/>
          <w:szCs w:val="22"/>
        </w:rPr>
        <w:tab/>
      </w:r>
      <w:r w:rsidRPr="00F052D9">
        <w:rPr>
          <w:rFonts w:ascii="Arial" w:hAnsi="Arial" w:cs="Arial"/>
          <w:bCs/>
          <w:sz w:val="22"/>
          <w:szCs w:val="22"/>
        </w:rPr>
        <w:t xml:space="preserve">8 kHz – </w:t>
      </w:r>
      <w:r>
        <w:rPr>
          <w:rFonts w:ascii="Arial" w:hAnsi="Arial" w:cs="Arial"/>
          <w:bCs/>
          <w:sz w:val="22"/>
          <w:szCs w:val="22"/>
        </w:rPr>
        <w:t>1</w:t>
      </w:r>
      <w:r w:rsidRPr="00F052D9">
        <w:rPr>
          <w:rFonts w:ascii="Arial" w:hAnsi="Arial" w:cs="Arial"/>
          <w:bCs/>
          <w:sz w:val="22"/>
          <w:szCs w:val="22"/>
        </w:rPr>
        <w:t xml:space="preserve">8 GHz </w:t>
      </w:r>
    </w:p>
    <w:p w14:paraId="450A2777" w14:textId="75761E72" w:rsidR="00F052D9" w:rsidRDefault="00F052D9" w:rsidP="003A082D">
      <w:pPr>
        <w:numPr>
          <w:ilvl w:val="2"/>
          <w:numId w:val="6"/>
        </w:num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Rozšíření kmit. rozsahu pomocí externího</w:t>
      </w:r>
    </w:p>
    <w:p w14:paraId="3CC5E621" w14:textId="6ED4A1BB" w:rsidR="00F052D9" w:rsidRDefault="00F052D9" w:rsidP="003A082D">
      <w:pPr>
        <w:shd w:val="clear" w:color="auto" w:fill="FFFFFF"/>
        <w:tabs>
          <w:tab w:val="left" w:pos="6521"/>
        </w:tabs>
        <w:spacing w:after="120"/>
        <w:ind w:left="1843"/>
        <w:outlineLvl w:val="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konvertoru</w:t>
      </w:r>
      <w:r>
        <w:rPr>
          <w:rFonts w:ascii="Arial" w:hAnsi="Arial" w:cs="Arial"/>
          <w:bCs/>
          <w:sz w:val="22"/>
          <w:szCs w:val="22"/>
        </w:rPr>
        <w:tab/>
      </w:r>
      <w:r w:rsidR="00073F8C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18 GHz – 40 GHz</w:t>
      </w:r>
    </w:p>
    <w:p w14:paraId="4B63EFE6" w14:textId="15DE1ED0" w:rsidR="00F052D9" w:rsidRPr="00F052D9" w:rsidRDefault="00F052D9" w:rsidP="003A082D">
      <w:pPr>
        <w:numPr>
          <w:ilvl w:val="2"/>
          <w:numId w:val="6"/>
        </w:numPr>
        <w:shd w:val="clear" w:color="auto" w:fill="FFFFFF"/>
        <w:tabs>
          <w:tab w:val="left" w:pos="6521"/>
        </w:tabs>
        <w:spacing w:after="120"/>
        <w:ind w:left="1843" w:hanging="709"/>
        <w:outlineLvl w:val="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Kmitočtové rozlišení</w:t>
      </w:r>
      <w:r>
        <w:rPr>
          <w:rFonts w:ascii="Arial" w:hAnsi="Arial" w:cs="Arial"/>
          <w:bCs/>
          <w:sz w:val="22"/>
          <w:szCs w:val="22"/>
        </w:rPr>
        <w:tab/>
      </w:r>
      <w:r w:rsidR="00073F8C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 Hz</w:t>
      </w:r>
    </w:p>
    <w:p w14:paraId="1F3C6E0A" w14:textId="77777777" w:rsidR="00F052D9" w:rsidRPr="00F052D9" w:rsidRDefault="00F052D9" w:rsidP="003A082D">
      <w:pPr>
        <w:numPr>
          <w:ilvl w:val="2"/>
          <w:numId w:val="6"/>
        </w:num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3A082D">
        <w:rPr>
          <w:rFonts w:ascii="Arial" w:hAnsi="Arial" w:cs="Arial"/>
          <w:bCs/>
          <w:sz w:val="22"/>
          <w:szCs w:val="22"/>
        </w:rPr>
        <w:t>Počet</w:t>
      </w:r>
      <w:r w:rsidRPr="00F052D9">
        <w:rPr>
          <w:rFonts w:ascii="Arial" w:hAnsi="Arial" w:cs="Arial"/>
          <w:bCs/>
          <w:color w:val="010101"/>
          <w:sz w:val="22"/>
          <w:szCs w:val="22"/>
        </w:rPr>
        <w:t xml:space="preserve"> nezávislých vf cest pro zpracování </w:t>
      </w:r>
    </w:p>
    <w:p w14:paraId="6C5644C1" w14:textId="0550C019" w:rsidR="00F052D9" w:rsidRPr="00F052D9" w:rsidRDefault="00F052D9" w:rsidP="003A082D">
      <w:pPr>
        <w:shd w:val="clear" w:color="auto" w:fill="FFFFFF"/>
        <w:tabs>
          <w:tab w:val="left" w:pos="1560"/>
          <w:tab w:val="left" w:pos="6521"/>
        </w:tabs>
        <w:spacing w:after="120"/>
        <w:ind w:left="1843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F052D9">
        <w:rPr>
          <w:rFonts w:ascii="Arial" w:hAnsi="Arial" w:cs="Arial"/>
          <w:bCs/>
          <w:color w:val="010101"/>
          <w:sz w:val="22"/>
          <w:szCs w:val="22"/>
        </w:rPr>
        <w:t>signálu</w:t>
      </w:r>
      <w:r w:rsidRPr="00F052D9">
        <w:rPr>
          <w:rFonts w:ascii="Arial" w:hAnsi="Arial" w:cs="Arial"/>
          <w:bCs/>
          <w:color w:val="010101"/>
          <w:sz w:val="22"/>
          <w:szCs w:val="22"/>
        </w:rPr>
        <w:tab/>
      </w:r>
      <w:r w:rsidR="00073F8C">
        <w:rPr>
          <w:rFonts w:ascii="Arial" w:hAnsi="Arial" w:cs="Arial"/>
          <w:bCs/>
          <w:color w:val="010101"/>
          <w:sz w:val="22"/>
          <w:szCs w:val="22"/>
        </w:rPr>
        <w:tab/>
      </w:r>
      <w:r w:rsidRPr="00F052D9">
        <w:rPr>
          <w:rFonts w:ascii="Arial" w:hAnsi="Arial" w:cs="Arial"/>
          <w:bCs/>
          <w:color w:val="010101"/>
          <w:sz w:val="22"/>
          <w:szCs w:val="22"/>
        </w:rPr>
        <w:t>nejméně 2</w:t>
      </w:r>
    </w:p>
    <w:p w14:paraId="5AC610FE" w14:textId="77777777" w:rsidR="00073F8C" w:rsidRPr="00D33B19" w:rsidRDefault="00073F8C" w:rsidP="003A082D">
      <w:pPr>
        <w:numPr>
          <w:ilvl w:val="1"/>
          <w:numId w:val="6"/>
        </w:numPr>
        <w:shd w:val="clear" w:color="auto" w:fill="FFFFFF"/>
        <w:tabs>
          <w:tab w:val="left" w:pos="6804"/>
        </w:tabs>
        <w:spacing w:before="120" w:after="120"/>
        <w:ind w:left="1134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D33B19">
        <w:rPr>
          <w:rFonts w:ascii="Arial" w:hAnsi="Arial" w:cs="Arial"/>
          <w:bCs/>
          <w:color w:val="010101"/>
          <w:sz w:val="22"/>
          <w:szCs w:val="22"/>
        </w:rPr>
        <w:t>Intermodulační odolnost</w:t>
      </w:r>
    </w:p>
    <w:p w14:paraId="7B86BA2F" w14:textId="77777777" w:rsidR="00073F8C" w:rsidRPr="00FA683C" w:rsidRDefault="00073F8C" w:rsidP="006C2C9E">
      <w:pPr>
        <w:numPr>
          <w:ilvl w:val="2"/>
          <w:numId w:val="6"/>
        </w:numPr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bCs/>
          <w:color w:val="010101"/>
          <w:sz w:val="18"/>
          <w:szCs w:val="18"/>
        </w:rPr>
      </w:pPr>
      <w:r w:rsidRPr="00FA683C">
        <w:rPr>
          <w:rFonts w:ascii="Arial" w:hAnsi="Arial" w:cs="Arial"/>
          <w:bCs/>
          <w:color w:val="010101"/>
          <w:sz w:val="22"/>
          <w:szCs w:val="22"/>
        </w:rPr>
        <w:t xml:space="preserve">Bod zahrazení 3. harmonické (TOI) </w:t>
      </w:r>
      <w:r w:rsidRPr="00FA683C">
        <w:rPr>
          <w:rFonts w:ascii="Arial" w:hAnsi="Arial" w:cs="Arial"/>
          <w:bCs/>
          <w:color w:val="010101"/>
          <w:sz w:val="22"/>
          <w:szCs w:val="22"/>
        </w:rPr>
        <w:tab/>
      </w:r>
      <w:r w:rsidRPr="00FA683C">
        <w:rPr>
          <w:rFonts w:ascii="Arial" w:hAnsi="Arial" w:cs="Arial"/>
          <w:color w:val="000000"/>
          <w:sz w:val="22"/>
          <w:szCs w:val="22"/>
        </w:rPr>
        <w:t xml:space="preserve">nejméně </w:t>
      </w:r>
      <w:r>
        <w:rPr>
          <w:rFonts w:ascii="Arial" w:hAnsi="Arial" w:cs="Arial"/>
          <w:color w:val="000000"/>
          <w:sz w:val="22"/>
          <w:szCs w:val="22"/>
        </w:rPr>
        <w:t>30</w:t>
      </w:r>
      <w:r w:rsidRPr="00FA683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A683C">
        <w:rPr>
          <w:rFonts w:ascii="Arial" w:hAnsi="Arial" w:cs="Arial"/>
          <w:color w:val="000000"/>
          <w:sz w:val="22"/>
          <w:szCs w:val="22"/>
        </w:rPr>
        <w:t>dBm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AA19C13" w14:textId="77777777" w:rsidR="00073F8C" w:rsidRDefault="00073F8C" w:rsidP="006C2C9E">
      <w:pPr>
        <w:tabs>
          <w:tab w:val="left" w:pos="1843"/>
        </w:tabs>
        <w:ind w:left="1843" w:hanging="709"/>
        <w:outlineLvl w:val="2"/>
        <w:rPr>
          <w:rFonts w:ascii="Arial" w:hAnsi="Arial" w:cs="Arial"/>
          <w:color w:val="000000"/>
          <w:sz w:val="18"/>
          <w:szCs w:val="18"/>
        </w:rPr>
      </w:pPr>
      <w:r w:rsidRPr="00FA683C">
        <w:rPr>
          <w:rFonts w:ascii="Arial" w:hAnsi="Arial" w:cs="Arial"/>
          <w:bCs/>
          <w:color w:val="010101"/>
          <w:sz w:val="18"/>
          <w:szCs w:val="18"/>
        </w:rPr>
        <w:tab/>
        <w:t>(</w:t>
      </w:r>
      <w:r>
        <w:rPr>
          <w:rFonts w:ascii="Arial" w:hAnsi="Arial" w:cs="Arial"/>
          <w:bCs/>
          <w:color w:val="010101"/>
          <w:sz w:val="18"/>
          <w:szCs w:val="18"/>
        </w:rPr>
        <w:t>1 MHz</w:t>
      </w:r>
      <w:r w:rsidRPr="00FA683C">
        <w:rPr>
          <w:rFonts w:ascii="Arial" w:hAnsi="Arial" w:cs="Arial"/>
          <w:color w:val="000000"/>
          <w:sz w:val="18"/>
          <w:szCs w:val="18"/>
        </w:rPr>
        <w:t xml:space="preserve"> ≤ f ≤ 3</w:t>
      </w:r>
      <w:r>
        <w:rPr>
          <w:rFonts w:ascii="Arial" w:hAnsi="Arial" w:cs="Arial"/>
          <w:color w:val="000000"/>
          <w:sz w:val="18"/>
          <w:szCs w:val="18"/>
        </w:rPr>
        <w:t>0 M</w:t>
      </w:r>
      <w:r w:rsidRPr="00FA683C">
        <w:rPr>
          <w:rFonts w:ascii="Arial" w:hAnsi="Arial" w:cs="Arial"/>
          <w:color w:val="000000"/>
          <w:sz w:val="18"/>
          <w:szCs w:val="18"/>
        </w:rPr>
        <w:t>Hz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low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distortion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mode,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≤30 MHz,</w:t>
      </w:r>
    </w:p>
    <w:p w14:paraId="24ED809C" w14:textId="77777777" w:rsidR="00073F8C" w:rsidRPr="00FA683C" w:rsidRDefault="00073F8C" w:rsidP="003A082D">
      <w:pPr>
        <w:tabs>
          <w:tab w:val="left" w:pos="1843"/>
        </w:tabs>
        <w:spacing w:after="120"/>
        <w:ind w:left="1843" w:hanging="709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  <w:t xml:space="preserve">150 kHz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spacing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ab/>
        <w:t xml:space="preserve">při – 6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dBm</w:t>
      </w:r>
      <w:proofErr w:type="spellEnd"/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, </w:t>
      </w:r>
      <w:r w:rsidRPr="00FA683C">
        <w:rPr>
          <w:rFonts w:ascii="Arial" w:hAnsi="Arial" w:cs="Arial"/>
          <w:color w:val="000000"/>
          <w:sz w:val="18"/>
          <w:szCs w:val="18"/>
        </w:rPr>
        <w:t>)</w:t>
      </w:r>
      <w:proofErr w:type="gramEnd"/>
    </w:p>
    <w:p w14:paraId="466BB651" w14:textId="77777777" w:rsidR="00073F8C" w:rsidRPr="00FA683C" w:rsidRDefault="00073F8C" w:rsidP="006C2C9E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bCs/>
          <w:color w:val="010101"/>
          <w:sz w:val="18"/>
          <w:szCs w:val="18"/>
        </w:rPr>
      </w:pPr>
      <w:r w:rsidRPr="00FA683C">
        <w:rPr>
          <w:rFonts w:ascii="Arial" w:hAnsi="Arial" w:cs="Arial"/>
          <w:bCs/>
          <w:color w:val="010101"/>
          <w:sz w:val="22"/>
          <w:szCs w:val="22"/>
        </w:rPr>
        <w:t xml:space="preserve">Bod zahrazení 3. harmonické (TOI) </w:t>
      </w:r>
      <w:r w:rsidRPr="00FA683C">
        <w:rPr>
          <w:rFonts w:ascii="Arial" w:hAnsi="Arial" w:cs="Arial"/>
          <w:bCs/>
          <w:color w:val="010101"/>
          <w:sz w:val="22"/>
          <w:szCs w:val="22"/>
        </w:rPr>
        <w:tab/>
      </w:r>
      <w:r w:rsidRPr="00FA683C">
        <w:rPr>
          <w:rFonts w:ascii="Arial" w:hAnsi="Arial" w:cs="Arial"/>
          <w:color w:val="000000"/>
          <w:sz w:val="22"/>
          <w:szCs w:val="22"/>
        </w:rPr>
        <w:t>nejméně</w:t>
      </w:r>
      <w:r w:rsidRPr="00FA683C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>
        <w:rPr>
          <w:rFonts w:ascii="Arial" w:hAnsi="Arial" w:cs="Arial"/>
          <w:bCs/>
          <w:color w:val="010101"/>
          <w:sz w:val="22"/>
          <w:szCs w:val="22"/>
        </w:rPr>
        <w:t>20</w:t>
      </w:r>
      <w:r w:rsidRPr="00FA683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A683C">
        <w:rPr>
          <w:rFonts w:ascii="Arial" w:hAnsi="Arial" w:cs="Arial"/>
          <w:color w:val="000000"/>
          <w:sz w:val="22"/>
          <w:szCs w:val="22"/>
        </w:rPr>
        <w:t>dBm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D3E0C81" w14:textId="77777777" w:rsidR="00073F8C" w:rsidRDefault="00073F8C" w:rsidP="006C2C9E">
      <w:pPr>
        <w:shd w:val="clear" w:color="auto" w:fill="FFFFFF"/>
        <w:tabs>
          <w:tab w:val="left" w:pos="1843"/>
        </w:tabs>
        <w:ind w:left="1843" w:hanging="709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FA683C">
        <w:rPr>
          <w:rFonts w:ascii="Arial" w:hAnsi="Arial" w:cs="Arial"/>
          <w:bCs/>
          <w:color w:val="010101"/>
          <w:sz w:val="18"/>
          <w:szCs w:val="18"/>
        </w:rPr>
        <w:tab/>
        <w:t>(</w:t>
      </w:r>
      <w:r>
        <w:rPr>
          <w:rFonts w:ascii="Arial" w:hAnsi="Arial" w:cs="Arial"/>
          <w:bCs/>
          <w:color w:val="010101"/>
          <w:sz w:val="18"/>
          <w:szCs w:val="18"/>
        </w:rPr>
        <w:t>20</w:t>
      </w:r>
      <w:r w:rsidRPr="00FA683C"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>
        <w:rPr>
          <w:rFonts w:ascii="Arial" w:hAnsi="Arial" w:cs="Arial"/>
          <w:bCs/>
          <w:color w:val="010101"/>
          <w:sz w:val="18"/>
          <w:szCs w:val="18"/>
        </w:rPr>
        <w:t>M</w:t>
      </w:r>
      <w:r w:rsidRPr="00FA683C">
        <w:rPr>
          <w:rFonts w:ascii="Arial" w:hAnsi="Arial" w:cs="Arial"/>
          <w:color w:val="000000"/>
          <w:sz w:val="18"/>
          <w:szCs w:val="18"/>
        </w:rPr>
        <w:t xml:space="preserve">Hz ≤ f ≤ </w:t>
      </w:r>
      <w:r>
        <w:rPr>
          <w:rFonts w:ascii="Arial" w:hAnsi="Arial" w:cs="Arial"/>
          <w:color w:val="000000"/>
          <w:sz w:val="18"/>
          <w:szCs w:val="18"/>
        </w:rPr>
        <w:t>650</w:t>
      </w:r>
      <w:r w:rsidRPr="00FA683C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M</w:t>
      </w:r>
      <w:r w:rsidRPr="00FA683C">
        <w:rPr>
          <w:rFonts w:ascii="Arial" w:hAnsi="Arial" w:cs="Arial"/>
          <w:color w:val="000000"/>
          <w:sz w:val="18"/>
          <w:szCs w:val="18"/>
        </w:rPr>
        <w:t>Hz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low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distortion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mode,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≤30 MHz </w:t>
      </w:r>
    </w:p>
    <w:p w14:paraId="40728ADA" w14:textId="77777777" w:rsidR="00073F8C" w:rsidRDefault="00073F8C" w:rsidP="003A082D">
      <w:pPr>
        <w:shd w:val="clear" w:color="auto" w:fill="FFFFFF"/>
        <w:tabs>
          <w:tab w:val="left" w:pos="1843"/>
        </w:tabs>
        <w:spacing w:after="120"/>
        <w:ind w:left="1843" w:hanging="709"/>
        <w:outlineLvl w:val="2"/>
        <w:rPr>
          <w:rFonts w:ascii="Calibri" w:hAnsi="Calibr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ab/>
        <w:t xml:space="preserve">2,8 MHz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spacing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při – 8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dBm</w:t>
      </w:r>
      <w:proofErr w:type="spellEnd"/>
      <w:r w:rsidRPr="00FA683C">
        <w:rPr>
          <w:rFonts w:ascii="Arial" w:hAnsi="Arial" w:cs="Arial"/>
          <w:color w:val="000000"/>
          <w:sz w:val="18"/>
          <w:szCs w:val="18"/>
        </w:rPr>
        <w:t>)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ab/>
      </w:r>
    </w:p>
    <w:p w14:paraId="0545ACCF" w14:textId="77777777" w:rsidR="00073F8C" w:rsidRPr="00B1662C" w:rsidRDefault="00073F8C" w:rsidP="006C2C9E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91033A">
        <w:rPr>
          <w:rFonts w:ascii="Arial" w:hAnsi="Arial" w:cs="Arial"/>
          <w:bCs/>
          <w:color w:val="010101"/>
          <w:sz w:val="22"/>
          <w:szCs w:val="22"/>
        </w:rPr>
        <w:t>Bod zahrazení druhé harmonické (</w:t>
      </w:r>
      <w:r>
        <w:rPr>
          <w:rFonts w:ascii="Arial" w:hAnsi="Arial" w:cs="Arial"/>
          <w:bCs/>
          <w:color w:val="010101"/>
          <w:sz w:val="22"/>
          <w:szCs w:val="22"/>
        </w:rPr>
        <w:t>SOI</w:t>
      </w:r>
      <w:r w:rsidRPr="0033678A">
        <w:rPr>
          <w:rFonts w:ascii="Arial" w:hAnsi="Arial" w:cs="Arial"/>
          <w:bCs/>
          <w:color w:val="010101"/>
          <w:sz w:val="22"/>
          <w:szCs w:val="22"/>
        </w:rPr>
        <w:t xml:space="preserve">)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Pr="00DD45B7">
        <w:rPr>
          <w:rFonts w:ascii="Arial" w:hAnsi="Arial" w:cs="Arial"/>
          <w:color w:val="000000"/>
          <w:sz w:val="22"/>
          <w:szCs w:val="22"/>
        </w:rPr>
        <w:t>nejméně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55 </w:t>
      </w:r>
      <w:proofErr w:type="spellStart"/>
      <w:r>
        <w:rPr>
          <w:rFonts w:ascii="Arial" w:hAnsi="Arial" w:cs="Arial"/>
          <w:bCs/>
          <w:color w:val="010101"/>
          <w:sz w:val="22"/>
          <w:szCs w:val="22"/>
        </w:rPr>
        <w:t>dBm</w:t>
      </w:r>
      <w:proofErr w:type="spellEnd"/>
      <w:r>
        <w:rPr>
          <w:rFonts w:ascii="Arial" w:hAnsi="Arial" w:cs="Arial"/>
          <w:bCs/>
          <w:color w:val="010101"/>
          <w:sz w:val="22"/>
          <w:szCs w:val="22"/>
        </w:rPr>
        <w:t xml:space="preserve"> </w:t>
      </w:r>
    </w:p>
    <w:p w14:paraId="1B2AFA03" w14:textId="02C9BD2F" w:rsidR="00073F8C" w:rsidRDefault="00073F8C" w:rsidP="003A082D">
      <w:pPr>
        <w:shd w:val="clear" w:color="auto" w:fill="FFFFFF"/>
        <w:tabs>
          <w:tab w:val="left" w:pos="1560"/>
        </w:tabs>
        <w:ind w:left="1843" w:hanging="709"/>
        <w:outlineLvl w:val="2"/>
        <w:rPr>
          <w:rFonts w:ascii="Arial" w:hAnsi="Arial" w:cs="Arial"/>
          <w:bCs/>
          <w:color w:val="010101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>
        <w:rPr>
          <w:rFonts w:ascii="Arial" w:hAnsi="Arial" w:cs="Arial"/>
          <w:bCs/>
          <w:color w:val="010101"/>
          <w:sz w:val="18"/>
          <w:szCs w:val="18"/>
        </w:rPr>
        <w:tab/>
      </w:r>
      <w:r w:rsidRPr="00B1662C">
        <w:rPr>
          <w:rFonts w:ascii="Arial" w:hAnsi="Arial" w:cs="Arial"/>
          <w:bCs/>
          <w:color w:val="010101"/>
          <w:sz w:val="18"/>
          <w:szCs w:val="18"/>
        </w:rPr>
        <w:t>(</w:t>
      </w:r>
      <w:r>
        <w:rPr>
          <w:rFonts w:ascii="Arial" w:hAnsi="Arial" w:cs="Arial"/>
          <w:bCs/>
          <w:color w:val="010101"/>
          <w:sz w:val="18"/>
          <w:szCs w:val="18"/>
        </w:rPr>
        <w:t>200</w:t>
      </w:r>
      <w:r w:rsidRPr="00B1662C">
        <w:rPr>
          <w:rFonts w:ascii="Arial" w:hAnsi="Arial" w:cs="Arial"/>
          <w:bCs/>
          <w:color w:val="010101"/>
          <w:sz w:val="18"/>
          <w:szCs w:val="18"/>
        </w:rPr>
        <w:t xml:space="preserve"> MHz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2C0438">
        <w:rPr>
          <w:rFonts w:ascii="Arial" w:hAnsi="Arial" w:cs="Arial"/>
          <w:color w:val="000000"/>
          <w:sz w:val="18"/>
          <w:szCs w:val="18"/>
        </w:rPr>
        <w:t>–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Cs/>
          <w:color w:val="010101"/>
          <w:sz w:val="18"/>
          <w:szCs w:val="18"/>
        </w:rPr>
        <w:t>6</w:t>
      </w:r>
      <w:r w:rsidRPr="00B1662C">
        <w:rPr>
          <w:rFonts w:ascii="Arial" w:hAnsi="Arial" w:cs="Arial"/>
          <w:bCs/>
          <w:color w:val="010101"/>
          <w:sz w:val="18"/>
          <w:szCs w:val="18"/>
        </w:rPr>
        <w:t xml:space="preserve"> GHz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bCs/>
          <w:color w:val="010101"/>
          <w:sz w:val="18"/>
          <w:szCs w:val="18"/>
        </w:rPr>
        <w:t>low</w:t>
      </w:r>
      <w:proofErr w:type="spell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color w:val="010101"/>
          <w:sz w:val="18"/>
          <w:szCs w:val="18"/>
        </w:rPr>
        <w:t>distortion</w:t>
      </w:r>
      <w:proofErr w:type="spellEnd"/>
      <w:r>
        <w:rPr>
          <w:rFonts w:ascii="Arial" w:hAnsi="Arial" w:cs="Arial"/>
          <w:bCs/>
          <w:color w:val="010101"/>
          <w:sz w:val="18"/>
          <w:szCs w:val="18"/>
        </w:rPr>
        <w:t xml:space="preserve"> mode,</w:t>
      </w:r>
      <w:r w:rsidRPr="00117EA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≤20 MHz</w:t>
      </w:r>
      <w:r w:rsidRPr="00B1662C">
        <w:rPr>
          <w:rFonts w:ascii="Arial" w:hAnsi="Arial" w:cs="Arial"/>
          <w:bCs/>
          <w:color w:val="010101"/>
          <w:sz w:val="18"/>
          <w:szCs w:val="18"/>
        </w:rPr>
        <w:t>)</w:t>
      </w:r>
      <w:r>
        <w:rPr>
          <w:rFonts w:ascii="Arial" w:hAnsi="Arial" w:cs="Arial"/>
          <w:bCs/>
          <w:color w:val="010101"/>
          <w:sz w:val="18"/>
          <w:szCs w:val="18"/>
        </w:rPr>
        <w:tab/>
      </w:r>
    </w:p>
    <w:p w14:paraId="6CB9B4EC" w14:textId="77777777" w:rsidR="00073F8C" w:rsidRPr="00D33B19" w:rsidRDefault="00073F8C" w:rsidP="003A082D">
      <w:pPr>
        <w:numPr>
          <w:ilvl w:val="1"/>
          <w:numId w:val="6"/>
        </w:numPr>
        <w:shd w:val="clear" w:color="auto" w:fill="FFFFFF"/>
        <w:tabs>
          <w:tab w:val="left" w:pos="6804"/>
        </w:tabs>
        <w:spacing w:before="120" w:after="120"/>
        <w:ind w:left="1134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3A082D">
        <w:rPr>
          <w:rFonts w:ascii="Arial" w:hAnsi="Arial" w:cs="Arial"/>
          <w:bCs/>
          <w:color w:val="010101"/>
          <w:sz w:val="22"/>
          <w:szCs w:val="22"/>
        </w:rPr>
        <w:t>Šumové</w:t>
      </w:r>
      <w:r w:rsidRPr="00D33B19">
        <w:rPr>
          <w:rFonts w:ascii="Arial" w:hAnsi="Arial" w:cs="Arial"/>
          <w:bCs/>
          <w:color w:val="010101"/>
          <w:sz w:val="22"/>
          <w:szCs w:val="22"/>
        </w:rPr>
        <w:t xml:space="preserve"> číslo</w:t>
      </w:r>
    </w:p>
    <w:p w14:paraId="2B5EBFC4" w14:textId="77777777" w:rsidR="00073F8C" w:rsidRPr="00117EAA" w:rsidRDefault="00073F8C" w:rsidP="003A082D">
      <w:pPr>
        <w:numPr>
          <w:ilvl w:val="2"/>
          <w:numId w:val="6"/>
        </w:numPr>
        <w:shd w:val="clear" w:color="auto" w:fill="FFFFFF"/>
        <w:tabs>
          <w:tab w:val="left" w:pos="7088"/>
        </w:tabs>
        <w:ind w:left="1843" w:hanging="709"/>
        <w:outlineLvl w:val="2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Cs/>
          <w:color w:val="010101"/>
          <w:sz w:val="22"/>
          <w:szCs w:val="22"/>
        </w:rPr>
        <w:t>pro pásmo 400 kHz</w:t>
      </w:r>
      <w:r w:rsidRPr="001F488B">
        <w:rPr>
          <w:rFonts w:ascii="Arial" w:hAnsi="Arial" w:cs="Arial"/>
          <w:bCs/>
          <w:color w:val="010101"/>
          <w:sz w:val="22"/>
          <w:szCs w:val="22"/>
        </w:rPr>
        <w:t xml:space="preserve"> ≤ f ≤ 3</w:t>
      </w:r>
      <w:r>
        <w:rPr>
          <w:rFonts w:ascii="Arial" w:hAnsi="Arial" w:cs="Arial"/>
          <w:bCs/>
          <w:color w:val="010101"/>
          <w:sz w:val="22"/>
          <w:szCs w:val="22"/>
        </w:rPr>
        <w:t>0 M</w:t>
      </w:r>
      <w:r w:rsidRPr="001F488B">
        <w:rPr>
          <w:rFonts w:ascii="Arial" w:hAnsi="Arial" w:cs="Arial"/>
          <w:bCs/>
          <w:color w:val="010101"/>
          <w:sz w:val="22"/>
          <w:szCs w:val="22"/>
        </w:rPr>
        <w:t>Hz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Pr="001B7A24">
        <w:rPr>
          <w:rFonts w:ascii="Arial" w:hAnsi="Arial" w:cs="Arial"/>
          <w:sz w:val="22"/>
          <w:szCs w:val="22"/>
        </w:rPr>
        <w:t>nejméně</w:t>
      </w:r>
      <w:r w:rsidRPr="001B7A24">
        <w:rPr>
          <w:rFonts w:ascii="Arial" w:hAnsi="Arial" w:cs="Arial"/>
          <w:bCs/>
          <w:sz w:val="22"/>
          <w:szCs w:val="22"/>
        </w:rPr>
        <w:t xml:space="preserve"> 1</w:t>
      </w:r>
      <w:r>
        <w:rPr>
          <w:rFonts w:ascii="Arial" w:hAnsi="Arial" w:cs="Arial"/>
          <w:bCs/>
          <w:sz w:val="22"/>
          <w:szCs w:val="22"/>
        </w:rPr>
        <w:t>5</w:t>
      </w:r>
      <w:r w:rsidRPr="001B7A24">
        <w:rPr>
          <w:rFonts w:ascii="Arial" w:hAnsi="Arial" w:cs="Arial"/>
          <w:bCs/>
          <w:sz w:val="22"/>
          <w:szCs w:val="22"/>
        </w:rPr>
        <w:t xml:space="preserve"> dB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B7A24">
        <w:rPr>
          <w:rFonts w:ascii="Arial" w:hAnsi="Arial" w:cs="Arial"/>
          <w:bCs/>
          <w:sz w:val="22"/>
          <w:szCs w:val="22"/>
        </w:rPr>
        <w:t xml:space="preserve"> </w:t>
      </w:r>
    </w:p>
    <w:p w14:paraId="6CEF89C2" w14:textId="77777777" w:rsidR="00073F8C" w:rsidRPr="001B7A24" w:rsidRDefault="00073F8C" w:rsidP="003A082D">
      <w:pPr>
        <w:shd w:val="clear" w:color="auto" w:fill="FFFFFF"/>
        <w:tabs>
          <w:tab w:val="left" w:pos="7088"/>
        </w:tabs>
        <w:spacing w:after="120"/>
        <w:ind w:left="1843"/>
        <w:outlineLvl w:val="2"/>
        <w:rPr>
          <w:rFonts w:ascii="Arial" w:hAnsi="Arial" w:cs="Arial"/>
          <w:bCs/>
          <w:sz w:val="22"/>
          <w:szCs w:val="22"/>
          <w:u w:val="single"/>
        </w:rPr>
      </w:pPr>
      <w:r w:rsidRPr="00B1662C">
        <w:rPr>
          <w:rFonts w:ascii="Arial" w:hAnsi="Arial" w:cs="Arial"/>
          <w:bCs/>
          <w:color w:val="010101"/>
          <w:sz w:val="18"/>
          <w:szCs w:val="18"/>
        </w:rPr>
        <w:t>(</w:t>
      </w:r>
      <w:proofErr w:type="spellStart"/>
      <w:r>
        <w:rPr>
          <w:rFonts w:ascii="Arial" w:hAnsi="Arial" w:cs="Arial"/>
          <w:bCs/>
          <w:color w:val="010101"/>
          <w:sz w:val="18"/>
          <w:szCs w:val="18"/>
        </w:rPr>
        <w:t>normal</w:t>
      </w:r>
      <w:proofErr w:type="spellEnd"/>
      <w:r>
        <w:rPr>
          <w:rFonts w:ascii="Arial" w:hAnsi="Arial" w:cs="Arial"/>
          <w:bCs/>
          <w:color w:val="010101"/>
          <w:sz w:val="18"/>
          <w:szCs w:val="18"/>
        </w:rPr>
        <w:t xml:space="preserve"> mode,</w:t>
      </w:r>
      <w:r w:rsidRPr="00117EA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≤20 MHz</w:t>
      </w:r>
      <w:r w:rsidRPr="00B1662C">
        <w:rPr>
          <w:rFonts w:ascii="Arial" w:hAnsi="Arial" w:cs="Arial"/>
          <w:bCs/>
          <w:color w:val="010101"/>
          <w:sz w:val="18"/>
          <w:szCs w:val="18"/>
        </w:rPr>
        <w:t>)</w:t>
      </w:r>
    </w:p>
    <w:p w14:paraId="3C84C339" w14:textId="77777777" w:rsidR="00073F8C" w:rsidRPr="00536269" w:rsidRDefault="00073F8C" w:rsidP="003A082D">
      <w:pPr>
        <w:numPr>
          <w:ilvl w:val="2"/>
          <w:numId w:val="6"/>
        </w:numPr>
        <w:shd w:val="clear" w:color="auto" w:fill="FFFFFF"/>
        <w:tabs>
          <w:tab w:val="left" w:pos="7088"/>
        </w:tabs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  <w:u w:val="single"/>
        </w:rPr>
      </w:pPr>
      <w:r w:rsidRPr="001B7A24">
        <w:rPr>
          <w:rFonts w:ascii="Arial" w:hAnsi="Arial" w:cs="Arial"/>
          <w:bCs/>
          <w:sz w:val="22"/>
          <w:szCs w:val="22"/>
        </w:rPr>
        <w:t xml:space="preserve">pro pásmo </w:t>
      </w:r>
      <w:r>
        <w:rPr>
          <w:rFonts w:ascii="Arial" w:hAnsi="Arial" w:cs="Arial"/>
          <w:bCs/>
          <w:sz w:val="22"/>
          <w:szCs w:val="22"/>
        </w:rPr>
        <w:t>20</w:t>
      </w:r>
      <w:r w:rsidRPr="001B7A2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M</w:t>
      </w:r>
      <w:r w:rsidRPr="001B7A24">
        <w:rPr>
          <w:rFonts w:ascii="Arial" w:hAnsi="Arial" w:cs="Arial"/>
          <w:bCs/>
          <w:sz w:val="22"/>
          <w:szCs w:val="22"/>
        </w:rPr>
        <w:t xml:space="preserve">Hz ≤ f ≤ </w:t>
      </w:r>
      <w:r>
        <w:rPr>
          <w:rFonts w:ascii="Arial" w:hAnsi="Arial" w:cs="Arial"/>
          <w:bCs/>
          <w:sz w:val="22"/>
          <w:szCs w:val="22"/>
        </w:rPr>
        <w:t>3,6</w:t>
      </w:r>
      <w:r w:rsidRPr="001B7A24">
        <w:rPr>
          <w:rFonts w:ascii="Arial" w:hAnsi="Arial" w:cs="Arial"/>
          <w:bCs/>
          <w:sz w:val="22"/>
          <w:szCs w:val="22"/>
        </w:rPr>
        <w:t xml:space="preserve"> GHz</w:t>
      </w:r>
      <w:r w:rsidRPr="001B7A24">
        <w:rPr>
          <w:rFonts w:ascii="Arial" w:hAnsi="Arial" w:cs="Arial"/>
          <w:bCs/>
          <w:sz w:val="22"/>
          <w:szCs w:val="22"/>
        </w:rPr>
        <w:tab/>
      </w:r>
      <w:r w:rsidRPr="001B7A24">
        <w:rPr>
          <w:rFonts w:ascii="Arial" w:hAnsi="Arial" w:cs="Arial"/>
          <w:sz w:val="22"/>
          <w:szCs w:val="22"/>
        </w:rPr>
        <w:t>nejméně</w:t>
      </w:r>
      <w:r w:rsidRPr="001B7A2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10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dB </w:t>
      </w:r>
    </w:p>
    <w:p w14:paraId="4C424357" w14:textId="77777777" w:rsidR="00073F8C" w:rsidRPr="00117EAA" w:rsidRDefault="00073F8C" w:rsidP="003A082D">
      <w:pPr>
        <w:pStyle w:val="Odstavecseseznamem"/>
        <w:shd w:val="clear" w:color="auto" w:fill="FFFFFF"/>
        <w:tabs>
          <w:tab w:val="left" w:pos="7088"/>
        </w:tabs>
        <w:spacing w:after="120"/>
        <w:ind w:left="1843"/>
        <w:contextualSpacing w:val="0"/>
        <w:outlineLvl w:val="2"/>
        <w:rPr>
          <w:rFonts w:ascii="Arial" w:hAnsi="Arial" w:cs="Arial"/>
          <w:bCs/>
          <w:sz w:val="22"/>
          <w:szCs w:val="22"/>
          <w:u w:val="single"/>
        </w:rPr>
      </w:pPr>
      <w:r w:rsidRPr="00117EAA">
        <w:rPr>
          <w:rFonts w:ascii="Arial" w:hAnsi="Arial" w:cs="Arial"/>
          <w:bCs/>
          <w:color w:val="010101"/>
          <w:sz w:val="18"/>
          <w:szCs w:val="18"/>
        </w:rPr>
        <w:t>(</w:t>
      </w:r>
      <w:proofErr w:type="spellStart"/>
      <w:r>
        <w:rPr>
          <w:rFonts w:ascii="Arial" w:hAnsi="Arial" w:cs="Arial"/>
          <w:bCs/>
          <w:color w:val="010101"/>
          <w:sz w:val="18"/>
          <w:szCs w:val="18"/>
        </w:rPr>
        <w:t>low</w:t>
      </w:r>
      <w:proofErr w:type="spell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color w:val="010101"/>
          <w:sz w:val="18"/>
          <w:szCs w:val="18"/>
        </w:rPr>
        <w:t>noise</w:t>
      </w:r>
      <w:proofErr w:type="spellEnd"/>
      <w:r w:rsidRPr="00117EAA">
        <w:rPr>
          <w:rFonts w:ascii="Arial" w:hAnsi="Arial" w:cs="Arial"/>
          <w:bCs/>
          <w:color w:val="010101"/>
          <w:sz w:val="18"/>
          <w:szCs w:val="18"/>
        </w:rPr>
        <w:t xml:space="preserve"> mode,</w:t>
      </w:r>
      <w:r w:rsidRPr="00117EA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117EAA"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 w:rsidRPr="00117EAA">
        <w:rPr>
          <w:rFonts w:ascii="Arial" w:hAnsi="Arial" w:cs="Arial"/>
          <w:color w:val="000000"/>
          <w:sz w:val="18"/>
          <w:szCs w:val="18"/>
        </w:rPr>
        <w:t xml:space="preserve"> ≤20 MHz</w:t>
      </w:r>
      <w:r w:rsidRPr="00117EAA">
        <w:rPr>
          <w:rFonts w:ascii="Arial" w:hAnsi="Arial" w:cs="Arial"/>
          <w:bCs/>
          <w:color w:val="010101"/>
          <w:sz w:val="18"/>
          <w:szCs w:val="18"/>
        </w:rPr>
        <w:t>)</w:t>
      </w:r>
    </w:p>
    <w:p w14:paraId="02B9E43E" w14:textId="77777777" w:rsidR="00073F8C" w:rsidRPr="00D33B19" w:rsidRDefault="00073F8C" w:rsidP="003A082D">
      <w:pPr>
        <w:numPr>
          <w:ilvl w:val="1"/>
          <w:numId w:val="6"/>
        </w:numPr>
        <w:shd w:val="clear" w:color="auto" w:fill="FFFFFF"/>
        <w:tabs>
          <w:tab w:val="left" w:pos="6804"/>
        </w:tabs>
        <w:spacing w:before="120" w:after="120"/>
        <w:ind w:left="1134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3A082D">
        <w:rPr>
          <w:rFonts w:ascii="Arial" w:hAnsi="Arial" w:cs="Arial"/>
          <w:bCs/>
          <w:color w:val="010101"/>
          <w:sz w:val="22"/>
          <w:szCs w:val="22"/>
        </w:rPr>
        <w:t>Spektrální</w:t>
      </w:r>
      <w:r w:rsidRPr="00D33B19">
        <w:rPr>
          <w:rFonts w:ascii="Arial" w:hAnsi="Arial" w:cs="Arial"/>
          <w:bCs/>
          <w:color w:val="010101"/>
          <w:sz w:val="22"/>
          <w:szCs w:val="22"/>
        </w:rPr>
        <w:t xml:space="preserve"> čistota</w:t>
      </w:r>
    </w:p>
    <w:p w14:paraId="3075D659" w14:textId="77777777" w:rsidR="00073F8C" w:rsidRDefault="00073F8C" w:rsidP="006C2C9E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0A2FEC">
        <w:rPr>
          <w:rFonts w:ascii="Arial" w:hAnsi="Arial" w:cs="Arial"/>
          <w:color w:val="000000"/>
          <w:sz w:val="22"/>
          <w:szCs w:val="22"/>
        </w:rPr>
        <w:t xml:space="preserve">fázový šum </w:t>
      </w:r>
      <w:r>
        <w:rPr>
          <w:rFonts w:ascii="Arial" w:hAnsi="Arial" w:cs="Arial"/>
          <w:color w:val="000000"/>
          <w:sz w:val="22"/>
          <w:szCs w:val="22"/>
        </w:rPr>
        <w:t xml:space="preserve">oscilátoru </w:t>
      </w:r>
      <w:r>
        <w:rPr>
          <w:rFonts w:ascii="Arial" w:hAnsi="Arial" w:cs="Arial"/>
          <w:color w:val="000000"/>
          <w:sz w:val="22"/>
          <w:szCs w:val="22"/>
        </w:rPr>
        <w:tab/>
        <w:t>nejméně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-</w:t>
      </w:r>
      <w:r>
        <w:rPr>
          <w:rFonts w:ascii="Arial" w:hAnsi="Arial" w:cs="Arial"/>
          <w:color w:val="000000"/>
          <w:sz w:val="22"/>
          <w:szCs w:val="22"/>
        </w:rPr>
        <w:t>130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A2FEC">
        <w:rPr>
          <w:rFonts w:ascii="Arial" w:hAnsi="Arial" w:cs="Arial"/>
          <w:color w:val="000000"/>
          <w:sz w:val="22"/>
          <w:szCs w:val="22"/>
        </w:rPr>
        <w:t>dBc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(1/Hz)</w:t>
      </w:r>
    </w:p>
    <w:p w14:paraId="33ACD42D" w14:textId="77777777" w:rsidR="00073F8C" w:rsidRDefault="00073F8C" w:rsidP="006C2C9E">
      <w:pPr>
        <w:shd w:val="clear" w:color="auto" w:fill="FFFFFF"/>
        <w:tabs>
          <w:tab w:val="left" w:pos="1843"/>
        </w:tabs>
        <w:spacing w:after="80"/>
        <w:ind w:left="1134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Pr="000A2FEC"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z w:val="18"/>
          <w:szCs w:val="18"/>
        </w:rPr>
        <w:t xml:space="preserve">pro pásmo 8 kHz </w:t>
      </w:r>
      <w:r w:rsidRPr="002C0438">
        <w:rPr>
          <w:rFonts w:ascii="Arial" w:hAnsi="Arial" w:cs="Arial"/>
          <w:color w:val="000000"/>
          <w:sz w:val="18"/>
          <w:szCs w:val="18"/>
        </w:rPr>
        <w:t>–</w:t>
      </w:r>
      <w:r>
        <w:rPr>
          <w:rFonts w:ascii="Arial" w:hAnsi="Arial" w:cs="Arial"/>
          <w:color w:val="000000"/>
          <w:sz w:val="18"/>
          <w:szCs w:val="18"/>
        </w:rPr>
        <w:t xml:space="preserve"> 32 MHz</w:t>
      </w:r>
      <w:r w:rsidRPr="000A2FEC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0A2FEC">
        <w:rPr>
          <w:rFonts w:ascii="Arial" w:hAnsi="Arial" w:cs="Arial"/>
          <w:color w:val="000000"/>
          <w:sz w:val="18"/>
          <w:szCs w:val="18"/>
        </w:rPr>
        <w:t>carrier</w:t>
      </w:r>
      <w:proofErr w:type="spellEnd"/>
      <w:r w:rsidRPr="000A2FEC">
        <w:rPr>
          <w:rFonts w:ascii="Arial" w:hAnsi="Arial" w:cs="Arial"/>
          <w:color w:val="000000"/>
          <w:sz w:val="18"/>
          <w:szCs w:val="18"/>
        </w:rPr>
        <w:t xml:space="preserve"> offset 1 kHz)</w:t>
      </w:r>
      <w:r>
        <w:rPr>
          <w:rFonts w:ascii="Arial" w:hAnsi="Arial" w:cs="Arial"/>
          <w:color w:val="000000"/>
          <w:sz w:val="18"/>
          <w:szCs w:val="18"/>
        </w:rPr>
        <w:tab/>
      </w:r>
    </w:p>
    <w:p w14:paraId="0854838A" w14:textId="77777777" w:rsidR="00073F8C" w:rsidRPr="000A2FEC" w:rsidRDefault="00073F8C" w:rsidP="004E6CAB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1A70F3">
        <w:rPr>
          <w:rFonts w:ascii="Arial" w:hAnsi="Arial" w:cs="Arial"/>
          <w:color w:val="000000"/>
          <w:sz w:val="22"/>
          <w:szCs w:val="22"/>
        </w:rPr>
        <w:t>fázový šum oscilátoru</w:t>
      </w:r>
      <w:r w:rsidRPr="001A70F3">
        <w:rPr>
          <w:rFonts w:ascii="Arial" w:hAnsi="Arial" w:cs="Arial"/>
          <w:color w:val="000000"/>
          <w:sz w:val="22"/>
          <w:szCs w:val="22"/>
        </w:rPr>
        <w:tab/>
        <w:t>nejméně -1</w:t>
      </w:r>
      <w:r>
        <w:rPr>
          <w:rFonts w:ascii="Arial" w:hAnsi="Arial" w:cs="Arial"/>
          <w:color w:val="000000"/>
          <w:sz w:val="22"/>
          <w:szCs w:val="22"/>
        </w:rPr>
        <w:t xml:space="preserve">18 </w:t>
      </w:r>
      <w:proofErr w:type="spellStart"/>
      <w:r w:rsidRPr="001A70F3">
        <w:rPr>
          <w:rFonts w:ascii="Arial" w:hAnsi="Arial" w:cs="Arial"/>
          <w:color w:val="000000"/>
          <w:sz w:val="22"/>
          <w:szCs w:val="22"/>
        </w:rPr>
        <w:t>dBc</w:t>
      </w:r>
      <w:proofErr w:type="spellEnd"/>
      <w:r w:rsidRPr="001A70F3">
        <w:rPr>
          <w:rFonts w:ascii="Arial" w:hAnsi="Arial" w:cs="Arial"/>
          <w:color w:val="000000"/>
          <w:sz w:val="22"/>
          <w:szCs w:val="22"/>
        </w:rPr>
        <w:t xml:space="preserve"> (1/Hz)</w:t>
      </w:r>
    </w:p>
    <w:p w14:paraId="2D46F9A9" w14:textId="77777777" w:rsidR="00073F8C" w:rsidRPr="00A078A5" w:rsidRDefault="00073F8C" w:rsidP="003A082D">
      <w:pPr>
        <w:spacing w:after="120"/>
        <w:ind w:left="1134" w:firstLine="709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0A2FEC"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z w:val="18"/>
          <w:szCs w:val="18"/>
        </w:rPr>
        <w:t xml:space="preserve">pro pásmo 20 MHz </w:t>
      </w:r>
      <w:r w:rsidRPr="002C0438">
        <w:rPr>
          <w:rFonts w:ascii="Arial" w:hAnsi="Arial" w:cs="Arial"/>
          <w:color w:val="000000"/>
          <w:sz w:val="18"/>
          <w:szCs w:val="18"/>
        </w:rPr>
        <w:t>–</w:t>
      </w:r>
      <w:r>
        <w:rPr>
          <w:rFonts w:ascii="Arial" w:hAnsi="Arial" w:cs="Arial"/>
          <w:color w:val="000000"/>
          <w:sz w:val="18"/>
          <w:szCs w:val="18"/>
        </w:rPr>
        <w:t xml:space="preserve"> 650 MHz</w:t>
      </w:r>
      <w:r w:rsidRPr="000A2FEC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0A2FEC">
        <w:rPr>
          <w:rFonts w:ascii="Arial" w:hAnsi="Arial" w:cs="Arial"/>
          <w:color w:val="000000"/>
          <w:sz w:val="18"/>
          <w:szCs w:val="18"/>
        </w:rPr>
        <w:t>carrier</w:t>
      </w:r>
      <w:proofErr w:type="spellEnd"/>
      <w:r w:rsidRPr="000A2FEC">
        <w:rPr>
          <w:rFonts w:ascii="Arial" w:hAnsi="Arial" w:cs="Arial"/>
          <w:color w:val="000000"/>
          <w:sz w:val="18"/>
          <w:szCs w:val="18"/>
        </w:rPr>
        <w:t xml:space="preserve"> offset 1</w:t>
      </w:r>
      <w:r>
        <w:rPr>
          <w:rFonts w:ascii="Arial" w:hAnsi="Arial" w:cs="Arial"/>
          <w:color w:val="000000"/>
          <w:sz w:val="18"/>
          <w:szCs w:val="18"/>
        </w:rPr>
        <w:t>0</w:t>
      </w:r>
      <w:r w:rsidRPr="000A2FEC">
        <w:rPr>
          <w:rFonts w:ascii="Arial" w:hAnsi="Arial" w:cs="Arial"/>
          <w:color w:val="000000"/>
          <w:sz w:val="18"/>
          <w:szCs w:val="18"/>
        </w:rPr>
        <w:t xml:space="preserve"> kHz)</w:t>
      </w:r>
    </w:p>
    <w:p w14:paraId="16E48889" w14:textId="77777777" w:rsidR="00073F8C" w:rsidRPr="00D33B19" w:rsidRDefault="00073F8C" w:rsidP="003A082D">
      <w:pPr>
        <w:numPr>
          <w:ilvl w:val="1"/>
          <w:numId w:val="6"/>
        </w:numPr>
        <w:shd w:val="clear" w:color="auto" w:fill="FFFFFF"/>
        <w:tabs>
          <w:tab w:val="left" w:pos="6804"/>
        </w:tabs>
        <w:spacing w:before="120" w:after="120"/>
        <w:ind w:left="1134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D33B19">
        <w:rPr>
          <w:rFonts w:ascii="Arial" w:hAnsi="Arial" w:cs="Arial"/>
          <w:bCs/>
          <w:color w:val="010101"/>
          <w:sz w:val="22"/>
          <w:szCs w:val="22"/>
        </w:rPr>
        <w:t xml:space="preserve">Průměrná zobrazená šumová </w:t>
      </w:r>
      <w:proofErr w:type="spellStart"/>
      <w:r w:rsidRPr="00D33B19">
        <w:rPr>
          <w:rFonts w:ascii="Arial" w:hAnsi="Arial" w:cs="Arial"/>
          <w:bCs/>
          <w:color w:val="010101"/>
          <w:sz w:val="22"/>
          <w:szCs w:val="22"/>
        </w:rPr>
        <w:t>úrověň</w:t>
      </w:r>
      <w:proofErr w:type="spellEnd"/>
      <w:r w:rsidRPr="00D33B19">
        <w:rPr>
          <w:rFonts w:ascii="Arial" w:hAnsi="Arial" w:cs="Arial"/>
          <w:bCs/>
          <w:color w:val="010101"/>
          <w:sz w:val="22"/>
          <w:szCs w:val="22"/>
        </w:rPr>
        <w:t xml:space="preserve"> (DANL)</w:t>
      </w:r>
    </w:p>
    <w:p w14:paraId="5856B5D4" w14:textId="77777777" w:rsidR="00073F8C" w:rsidRDefault="00073F8C" w:rsidP="006C2C9E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DANL pro pásmo 40 k</w:t>
      </w:r>
      <w:r w:rsidRPr="001B7A24">
        <w:rPr>
          <w:rFonts w:ascii="Arial" w:hAnsi="Arial" w:cs="Arial"/>
          <w:bCs/>
          <w:sz w:val="22"/>
          <w:szCs w:val="22"/>
        </w:rPr>
        <w:t xml:space="preserve">Hz ≤ f ≤ </w:t>
      </w:r>
      <w:r>
        <w:rPr>
          <w:rFonts w:ascii="Arial" w:hAnsi="Arial" w:cs="Arial"/>
          <w:bCs/>
          <w:sz w:val="22"/>
          <w:szCs w:val="22"/>
        </w:rPr>
        <w:t xml:space="preserve">30 </w:t>
      </w:r>
      <w:proofErr w:type="gramStart"/>
      <w:r>
        <w:rPr>
          <w:rFonts w:ascii="Arial" w:hAnsi="Arial" w:cs="Arial"/>
          <w:bCs/>
          <w:sz w:val="22"/>
          <w:szCs w:val="22"/>
        </w:rPr>
        <w:t>M</w:t>
      </w:r>
      <w:r w:rsidRPr="001B7A24">
        <w:rPr>
          <w:rFonts w:ascii="Arial" w:hAnsi="Arial" w:cs="Arial"/>
          <w:bCs/>
          <w:sz w:val="22"/>
          <w:szCs w:val="22"/>
        </w:rPr>
        <w:t>Hz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proofErr w:type="gramEnd"/>
      <w:r>
        <w:rPr>
          <w:rFonts w:ascii="Arial" w:hAnsi="Arial" w:cs="Arial"/>
          <w:color w:val="000000"/>
          <w:sz w:val="22"/>
          <w:szCs w:val="22"/>
        </w:rPr>
        <w:t>nejméně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-</w:t>
      </w:r>
      <w:r>
        <w:rPr>
          <w:rFonts w:ascii="Arial" w:hAnsi="Arial" w:cs="Arial"/>
          <w:color w:val="000000"/>
          <w:sz w:val="22"/>
          <w:szCs w:val="22"/>
        </w:rPr>
        <w:t xml:space="preserve">159 </w:t>
      </w:r>
      <w:proofErr w:type="spellStart"/>
      <w:r w:rsidRPr="000A2FEC">
        <w:rPr>
          <w:rFonts w:ascii="Arial" w:hAnsi="Arial" w:cs="Arial"/>
          <w:color w:val="000000"/>
          <w:sz w:val="22"/>
          <w:szCs w:val="22"/>
        </w:rPr>
        <w:t>dB</w:t>
      </w:r>
      <w:r>
        <w:rPr>
          <w:rFonts w:ascii="Arial" w:hAnsi="Arial" w:cs="Arial"/>
          <w:color w:val="000000"/>
          <w:sz w:val="22"/>
          <w:szCs w:val="22"/>
        </w:rPr>
        <w:t>m</w:t>
      </w:r>
      <w:proofErr w:type="spellEnd"/>
    </w:p>
    <w:p w14:paraId="118A597D" w14:textId="77777777" w:rsidR="00073F8C" w:rsidRDefault="00073F8C" w:rsidP="003A082D">
      <w:pPr>
        <w:shd w:val="clear" w:color="auto" w:fill="FFFFFF"/>
        <w:tabs>
          <w:tab w:val="left" w:pos="1843"/>
        </w:tabs>
        <w:spacing w:after="120"/>
        <w:ind w:left="1134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Pr="000A2FEC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normal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mode</w:t>
      </w:r>
      <w:r w:rsidRPr="000A2FEC"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z w:val="18"/>
          <w:szCs w:val="18"/>
        </w:rPr>
        <w:tab/>
      </w:r>
    </w:p>
    <w:p w14:paraId="0397D13A" w14:textId="77777777" w:rsidR="00073F8C" w:rsidRDefault="00073F8C" w:rsidP="006C2C9E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DANL pro pásmo 20 M</w:t>
      </w:r>
      <w:r w:rsidRPr="001B7A24">
        <w:rPr>
          <w:rFonts w:ascii="Arial" w:hAnsi="Arial" w:cs="Arial"/>
          <w:bCs/>
          <w:sz w:val="22"/>
          <w:szCs w:val="22"/>
        </w:rPr>
        <w:t xml:space="preserve">Hz ≤ f ≤ </w:t>
      </w:r>
      <w:r>
        <w:rPr>
          <w:rFonts w:ascii="Arial" w:hAnsi="Arial" w:cs="Arial"/>
          <w:bCs/>
          <w:sz w:val="22"/>
          <w:szCs w:val="22"/>
        </w:rPr>
        <w:t xml:space="preserve">3,6 </w:t>
      </w:r>
      <w:proofErr w:type="gramStart"/>
      <w:r>
        <w:rPr>
          <w:rFonts w:ascii="Arial" w:hAnsi="Arial" w:cs="Arial"/>
          <w:bCs/>
          <w:sz w:val="22"/>
          <w:szCs w:val="22"/>
        </w:rPr>
        <w:t>G</w:t>
      </w:r>
      <w:r w:rsidRPr="001B7A24">
        <w:rPr>
          <w:rFonts w:ascii="Arial" w:hAnsi="Arial" w:cs="Arial"/>
          <w:bCs/>
          <w:sz w:val="22"/>
          <w:szCs w:val="22"/>
        </w:rPr>
        <w:t>Hz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proofErr w:type="gramEnd"/>
      <w:r>
        <w:rPr>
          <w:rFonts w:ascii="Arial" w:hAnsi="Arial" w:cs="Arial"/>
          <w:color w:val="000000"/>
          <w:sz w:val="22"/>
          <w:szCs w:val="22"/>
        </w:rPr>
        <w:t>nejméně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-</w:t>
      </w:r>
      <w:r>
        <w:rPr>
          <w:rFonts w:ascii="Arial" w:hAnsi="Arial" w:cs="Arial"/>
          <w:color w:val="000000"/>
          <w:sz w:val="22"/>
          <w:szCs w:val="22"/>
        </w:rPr>
        <w:t xml:space="preserve">164 </w:t>
      </w:r>
      <w:proofErr w:type="spellStart"/>
      <w:r w:rsidRPr="000A2FEC">
        <w:rPr>
          <w:rFonts w:ascii="Arial" w:hAnsi="Arial" w:cs="Arial"/>
          <w:color w:val="000000"/>
          <w:sz w:val="22"/>
          <w:szCs w:val="22"/>
        </w:rPr>
        <w:t>dB</w:t>
      </w:r>
      <w:r>
        <w:rPr>
          <w:rFonts w:ascii="Arial" w:hAnsi="Arial" w:cs="Arial"/>
          <w:color w:val="000000"/>
          <w:sz w:val="22"/>
          <w:szCs w:val="22"/>
        </w:rPr>
        <w:t>m</w:t>
      </w:r>
      <w:proofErr w:type="spellEnd"/>
    </w:p>
    <w:p w14:paraId="7242561D" w14:textId="77777777" w:rsidR="00073F8C" w:rsidRDefault="00073F8C" w:rsidP="003A082D">
      <w:pPr>
        <w:shd w:val="clear" w:color="auto" w:fill="FFFFFF"/>
        <w:tabs>
          <w:tab w:val="left" w:pos="1843"/>
        </w:tabs>
        <w:spacing w:after="120"/>
        <w:ind w:left="1134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Pr="000A2FEC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low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noise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mode,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17EAA">
        <w:rPr>
          <w:rFonts w:ascii="Arial" w:hAnsi="Arial" w:cs="Arial"/>
          <w:color w:val="000000"/>
          <w:sz w:val="18"/>
          <w:szCs w:val="18"/>
        </w:rPr>
        <w:t>≤20 MHz</w:t>
      </w:r>
      <w:r w:rsidRPr="000A2FEC"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z w:val="18"/>
          <w:szCs w:val="18"/>
        </w:rPr>
        <w:tab/>
      </w:r>
    </w:p>
    <w:p w14:paraId="75EE91A4" w14:textId="77777777" w:rsidR="00073F8C" w:rsidRDefault="00073F8C" w:rsidP="006C2C9E">
      <w:pPr>
        <w:numPr>
          <w:ilvl w:val="2"/>
          <w:numId w:val="6"/>
        </w:numPr>
        <w:shd w:val="clear" w:color="auto" w:fill="FFFFFF"/>
        <w:tabs>
          <w:tab w:val="left" w:pos="1843"/>
          <w:tab w:val="left" w:pos="7088"/>
        </w:tabs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DANL pro pásmo 1,5 G</w:t>
      </w:r>
      <w:r w:rsidRPr="006D4C94">
        <w:rPr>
          <w:rFonts w:ascii="Arial" w:hAnsi="Arial" w:cs="Arial"/>
          <w:color w:val="000000"/>
          <w:sz w:val="22"/>
          <w:szCs w:val="22"/>
        </w:rPr>
        <w:t xml:space="preserve">Hz ≤ f ≤ 10 </w:t>
      </w:r>
      <w:proofErr w:type="gramStart"/>
      <w:r w:rsidRPr="006D4C94">
        <w:rPr>
          <w:rFonts w:ascii="Arial" w:hAnsi="Arial" w:cs="Arial"/>
          <w:color w:val="000000"/>
          <w:sz w:val="22"/>
          <w:szCs w:val="22"/>
        </w:rPr>
        <w:t>GHz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proofErr w:type="gramEnd"/>
      <w:r>
        <w:rPr>
          <w:rFonts w:ascii="Arial" w:hAnsi="Arial" w:cs="Arial"/>
          <w:color w:val="000000"/>
          <w:sz w:val="22"/>
          <w:szCs w:val="22"/>
        </w:rPr>
        <w:t>nejméně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-</w:t>
      </w:r>
      <w:r>
        <w:rPr>
          <w:rFonts w:ascii="Arial" w:hAnsi="Arial" w:cs="Arial"/>
          <w:color w:val="000000"/>
          <w:sz w:val="22"/>
          <w:szCs w:val="22"/>
        </w:rPr>
        <w:t xml:space="preserve">162 </w:t>
      </w:r>
      <w:proofErr w:type="spellStart"/>
      <w:r w:rsidRPr="000A2FEC">
        <w:rPr>
          <w:rFonts w:ascii="Arial" w:hAnsi="Arial" w:cs="Arial"/>
          <w:color w:val="000000"/>
          <w:sz w:val="22"/>
          <w:szCs w:val="22"/>
        </w:rPr>
        <w:t>dB</w:t>
      </w:r>
      <w:r>
        <w:rPr>
          <w:rFonts w:ascii="Arial" w:hAnsi="Arial" w:cs="Arial"/>
          <w:color w:val="000000"/>
          <w:sz w:val="22"/>
          <w:szCs w:val="22"/>
        </w:rPr>
        <w:t>m</w:t>
      </w:r>
      <w:proofErr w:type="spellEnd"/>
    </w:p>
    <w:p w14:paraId="5C562B33" w14:textId="77777777" w:rsidR="00073F8C" w:rsidRDefault="00073F8C" w:rsidP="003A082D">
      <w:pPr>
        <w:shd w:val="clear" w:color="auto" w:fill="FFFFFF"/>
        <w:tabs>
          <w:tab w:val="left" w:pos="1843"/>
        </w:tabs>
        <w:spacing w:after="120"/>
        <w:ind w:left="1134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Pr="006D4C94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Pr="006D4C94">
        <w:rPr>
          <w:rFonts w:ascii="Arial" w:hAnsi="Arial" w:cs="Arial"/>
          <w:color w:val="000000"/>
          <w:sz w:val="18"/>
          <w:szCs w:val="18"/>
        </w:rPr>
        <w:t>low</w:t>
      </w:r>
      <w:proofErr w:type="spellEnd"/>
      <w:r w:rsidRPr="006D4C9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6D4C94">
        <w:rPr>
          <w:rFonts w:ascii="Arial" w:hAnsi="Arial" w:cs="Arial"/>
          <w:color w:val="000000"/>
          <w:sz w:val="18"/>
          <w:szCs w:val="18"/>
        </w:rPr>
        <w:t>noise</w:t>
      </w:r>
      <w:proofErr w:type="spellEnd"/>
      <w:r w:rsidRPr="006D4C94">
        <w:rPr>
          <w:rFonts w:ascii="Arial" w:hAnsi="Arial" w:cs="Arial"/>
          <w:color w:val="000000"/>
          <w:sz w:val="18"/>
          <w:szCs w:val="18"/>
        </w:rPr>
        <w:t xml:space="preserve"> mode, </w:t>
      </w:r>
      <w:proofErr w:type="spellStart"/>
      <w:r w:rsidRPr="006D4C94">
        <w:rPr>
          <w:rFonts w:ascii="Arial" w:hAnsi="Arial" w:cs="Arial"/>
          <w:color w:val="000000"/>
          <w:sz w:val="18"/>
          <w:szCs w:val="18"/>
        </w:rPr>
        <w:t>span</w:t>
      </w:r>
      <w:proofErr w:type="spellEnd"/>
      <w:r w:rsidRPr="006D4C94">
        <w:rPr>
          <w:rFonts w:ascii="Arial" w:hAnsi="Arial" w:cs="Arial"/>
          <w:color w:val="000000"/>
          <w:sz w:val="18"/>
          <w:szCs w:val="18"/>
        </w:rPr>
        <w:t xml:space="preserve"> ≤20 MHz)</w:t>
      </w:r>
    </w:p>
    <w:p w14:paraId="5355A553" w14:textId="77777777" w:rsidR="00D33B19" w:rsidRDefault="00D33B19" w:rsidP="003A082D">
      <w:pPr>
        <w:numPr>
          <w:ilvl w:val="0"/>
          <w:numId w:val="6"/>
        </w:numPr>
        <w:spacing w:before="240" w:after="120"/>
        <w:ind w:left="567" w:hanging="425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073F8C" w:rsidRPr="0001696B">
        <w:rPr>
          <w:rFonts w:ascii="Arial" w:hAnsi="Arial" w:cs="Arial"/>
          <w:b/>
          <w:sz w:val="22"/>
          <w:szCs w:val="22"/>
          <w:u w:val="single"/>
        </w:rPr>
        <w:t>arametry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real-time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analýzy</w:t>
      </w:r>
    </w:p>
    <w:p w14:paraId="49A033B9" w14:textId="766ABBBA" w:rsidR="00D33B19" w:rsidRDefault="00F052D9" w:rsidP="003A082D">
      <w:pPr>
        <w:numPr>
          <w:ilvl w:val="1"/>
          <w:numId w:val="6"/>
        </w:numPr>
        <w:spacing w:before="120" w:after="120"/>
        <w:ind w:left="1134" w:hanging="709"/>
        <w:rPr>
          <w:rFonts w:ascii="Arial" w:hAnsi="Arial" w:cs="Arial"/>
          <w:b/>
          <w:sz w:val="22"/>
          <w:szCs w:val="22"/>
          <w:u w:val="single"/>
        </w:rPr>
      </w:pPr>
      <w:r w:rsidRPr="00D33B19">
        <w:rPr>
          <w:rFonts w:ascii="Arial" w:hAnsi="Arial" w:cs="Arial"/>
          <w:bCs/>
          <w:color w:val="010101"/>
          <w:sz w:val="22"/>
          <w:szCs w:val="22"/>
        </w:rPr>
        <w:t>Analyzační šířka pásma</w:t>
      </w:r>
      <w:r w:rsidRPr="00D33B19">
        <w:rPr>
          <w:rFonts w:ascii="Arial" w:hAnsi="Arial" w:cs="Arial"/>
          <w:bCs/>
          <w:color w:val="010101"/>
          <w:sz w:val="22"/>
          <w:szCs w:val="22"/>
        </w:rPr>
        <w:tab/>
      </w:r>
      <w:r w:rsidR="00073F8C" w:rsidRPr="00D33B19">
        <w:rPr>
          <w:rFonts w:ascii="Arial" w:hAnsi="Arial" w:cs="Arial"/>
          <w:bCs/>
          <w:color w:val="010101"/>
          <w:sz w:val="22"/>
          <w:szCs w:val="22"/>
        </w:rPr>
        <w:tab/>
      </w:r>
      <w:r w:rsidR="00D33B19">
        <w:rPr>
          <w:rFonts w:ascii="Arial" w:hAnsi="Arial" w:cs="Arial"/>
          <w:bCs/>
          <w:color w:val="010101"/>
          <w:sz w:val="22"/>
          <w:szCs w:val="22"/>
        </w:rPr>
        <w:tab/>
      </w:r>
      <w:r w:rsidR="00D33B19">
        <w:rPr>
          <w:rFonts w:ascii="Arial" w:hAnsi="Arial" w:cs="Arial"/>
          <w:bCs/>
          <w:color w:val="010101"/>
          <w:sz w:val="22"/>
          <w:szCs w:val="22"/>
        </w:rPr>
        <w:tab/>
      </w:r>
      <w:r w:rsidR="00D33B19">
        <w:rPr>
          <w:rFonts w:ascii="Arial" w:hAnsi="Arial" w:cs="Arial"/>
          <w:bCs/>
          <w:color w:val="010101"/>
          <w:sz w:val="22"/>
          <w:szCs w:val="22"/>
        </w:rPr>
        <w:tab/>
      </w:r>
      <w:r w:rsidR="006C2C9E">
        <w:rPr>
          <w:rFonts w:ascii="Arial" w:hAnsi="Arial" w:cs="Arial"/>
          <w:bCs/>
          <w:color w:val="010101"/>
          <w:sz w:val="22"/>
          <w:szCs w:val="22"/>
        </w:rPr>
        <w:tab/>
      </w:r>
      <w:r w:rsidRPr="00D33B19">
        <w:rPr>
          <w:rFonts w:ascii="Arial" w:hAnsi="Arial" w:cs="Arial"/>
          <w:color w:val="000000"/>
          <w:sz w:val="22"/>
          <w:szCs w:val="22"/>
        </w:rPr>
        <w:t>nejméně</w:t>
      </w:r>
      <w:r w:rsidRPr="00D33B19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 w:rsidR="000554A6" w:rsidRPr="00D33B19">
        <w:rPr>
          <w:rFonts w:ascii="Arial" w:hAnsi="Arial" w:cs="Arial"/>
          <w:bCs/>
          <w:color w:val="010101"/>
          <w:sz w:val="22"/>
          <w:szCs w:val="22"/>
        </w:rPr>
        <w:t>19</w:t>
      </w:r>
      <w:r w:rsidRPr="00D33B19">
        <w:rPr>
          <w:rFonts w:ascii="Arial" w:hAnsi="Arial" w:cs="Arial"/>
          <w:bCs/>
          <w:color w:val="010101"/>
          <w:sz w:val="22"/>
          <w:szCs w:val="22"/>
        </w:rPr>
        <w:t>00 MHz</w:t>
      </w:r>
      <w:r w:rsidRPr="00D33B19">
        <w:rPr>
          <w:rFonts w:ascii="Arial" w:hAnsi="Arial" w:cs="Arial"/>
          <w:bCs/>
          <w:color w:val="FF0000"/>
          <w:sz w:val="22"/>
          <w:szCs w:val="22"/>
        </w:rPr>
        <w:t xml:space="preserve"> </w:t>
      </w:r>
    </w:p>
    <w:p w14:paraId="4EA2B92B" w14:textId="23294C36" w:rsidR="005655D5" w:rsidRPr="00D33B19" w:rsidRDefault="00F052D9" w:rsidP="003A082D">
      <w:pPr>
        <w:numPr>
          <w:ilvl w:val="1"/>
          <w:numId w:val="6"/>
        </w:numPr>
        <w:spacing w:before="120"/>
        <w:ind w:left="1134" w:hanging="709"/>
        <w:rPr>
          <w:rFonts w:ascii="Arial" w:hAnsi="Arial" w:cs="Arial"/>
          <w:b/>
          <w:sz w:val="22"/>
          <w:szCs w:val="22"/>
          <w:u w:val="single"/>
        </w:rPr>
      </w:pPr>
      <w:r w:rsidRPr="00D33B19">
        <w:rPr>
          <w:rFonts w:ascii="Arial" w:hAnsi="Arial" w:cs="Arial"/>
          <w:bCs/>
          <w:color w:val="010101"/>
          <w:sz w:val="22"/>
          <w:szCs w:val="22"/>
        </w:rPr>
        <w:t>Min</w:t>
      </w:r>
      <w:r w:rsidRPr="00D33B19">
        <w:rPr>
          <w:rFonts w:ascii="Arial" w:hAnsi="Arial" w:cs="Arial"/>
          <w:sz w:val="22"/>
          <w:szCs w:val="22"/>
        </w:rPr>
        <w:t xml:space="preserve">. </w:t>
      </w:r>
      <w:r w:rsidRPr="003A082D">
        <w:rPr>
          <w:rFonts w:ascii="Arial" w:hAnsi="Arial" w:cs="Arial"/>
          <w:bCs/>
          <w:color w:val="010101"/>
          <w:sz w:val="22"/>
          <w:szCs w:val="22"/>
        </w:rPr>
        <w:t>trvání</w:t>
      </w:r>
      <w:r w:rsidRPr="00D33B19">
        <w:rPr>
          <w:rFonts w:ascii="Arial" w:hAnsi="Arial" w:cs="Arial"/>
          <w:sz w:val="22"/>
          <w:szCs w:val="22"/>
        </w:rPr>
        <w:t xml:space="preserve"> signálu pro </w:t>
      </w:r>
      <w:proofErr w:type="gramStart"/>
      <w:r w:rsidRPr="00D33B19">
        <w:rPr>
          <w:rFonts w:ascii="Arial" w:hAnsi="Arial" w:cs="Arial"/>
          <w:sz w:val="22"/>
          <w:szCs w:val="22"/>
        </w:rPr>
        <w:t>100%</w:t>
      </w:r>
      <w:proofErr w:type="gramEnd"/>
      <w:r w:rsidRPr="00D33B19">
        <w:rPr>
          <w:rFonts w:ascii="Arial" w:hAnsi="Arial" w:cs="Arial"/>
          <w:sz w:val="22"/>
          <w:szCs w:val="22"/>
        </w:rPr>
        <w:t xml:space="preserve"> POI</w:t>
      </w:r>
      <w:r w:rsidR="005655D5" w:rsidRPr="00D33B19">
        <w:rPr>
          <w:rFonts w:ascii="Arial" w:hAnsi="Arial" w:cs="Arial"/>
          <w:sz w:val="22"/>
          <w:szCs w:val="22"/>
        </w:rPr>
        <w:t xml:space="preserve"> </w:t>
      </w:r>
      <w:r w:rsidR="006647D4" w:rsidRPr="00D33B19">
        <w:rPr>
          <w:rFonts w:ascii="Arial" w:hAnsi="Arial" w:cs="Arial"/>
          <w:sz w:val="22"/>
          <w:szCs w:val="22"/>
        </w:rPr>
        <w:tab/>
      </w:r>
      <w:r w:rsidR="00073F8C" w:rsidRPr="00D33B19">
        <w:rPr>
          <w:rFonts w:ascii="Arial" w:hAnsi="Arial" w:cs="Arial"/>
          <w:sz w:val="22"/>
          <w:szCs w:val="22"/>
        </w:rPr>
        <w:tab/>
      </w:r>
      <w:r w:rsidR="00D33B19">
        <w:rPr>
          <w:rFonts w:ascii="Arial" w:hAnsi="Arial" w:cs="Arial"/>
          <w:sz w:val="22"/>
          <w:szCs w:val="22"/>
        </w:rPr>
        <w:tab/>
      </w:r>
      <w:r w:rsidR="00D33B19">
        <w:rPr>
          <w:rFonts w:ascii="Arial" w:hAnsi="Arial" w:cs="Arial"/>
          <w:sz w:val="22"/>
          <w:szCs w:val="22"/>
        </w:rPr>
        <w:tab/>
      </w:r>
      <w:r w:rsidR="006647D4" w:rsidRPr="00D33B19">
        <w:rPr>
          <w:rFonts w:ascii="Arial" w:hAnsi="Arial" w:cs="Arial"/>
          <w:color w:val="000000"/>
          <w:sz w:val="22"/>
          <w:szCs w:val="22"/>
        </w:rPr>
        <w:t>nejméně</w:t>
      </w:r>
      <w:r w:rsidR="006647D4" w:rsidRPr="00D33B19">
        <w:rPr>
          <w:rFonts w:ascii="Arial" w:hAnsi="Arial" w:cs="Arial"/>
          <w:sz w:val="22"/>
          <w:szCs w:val="22"/>
        </w:rPr>
        <w:t xml:space="preserve"> 75 </w:t>
      </w:r>
      <w:proofErr w:type="spellStart"/>
      <w:r w:rsidR="006647D4" w:rsidRPr="00D33B19">
        <w:rPr>
          <w:rFonts w:ascii="Arial" w:hAnsi="Arial" w:cs="Arial"/>
          <w:sz w:val="22"/>
          <w:szCs w:val="22"/>
        </w:rPr>
        <w:t>ns</w:t>
      </w:r>
      <w:proofErr w:type="spellEnd"/>
      <w:r w:rsidR="006647D4" w:rsidRPr="00D33B19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6647D4" w:rsidRPr="00D33B19">
        <w:rPr>
          <w:rFonts w:ascii="Arial" w:hAnsi="Arial" w:cs="Arial"/>
          <w:sz w:val="22"/>
          <w:szCs w:val="22"/>
        </w:rPr>
        <w:t>nom</w:t>
      </w:r>
      <w:proofErr w:type="spellEnd"/>
      <w:r w:rsidR="006647D4" w:rsidRPr="00D33B19">
        <w:rPr>
          <w:rFonts w:ascii="Arial" w:hAnsi="Arial" w:cs="Arial"/>
          <w:sz w:val="22"/>
          <w:szCs w:val="22"/>
        </w:rPr>
        <w:t xml:space="preserve">.)  </w:t>
      </w:r>
    </w:p>
    <w:p w14:paraId="559EE600" w14:textId="01DDF002" w:rsidR="00D33B19" w:rsidRDefault="005655D5" w:rsidP="003A082D">
      <w:pPr>
        <w:tabs>
          <w:tab w:val="left" w:pos="1134"/>
        </w:tabs>
        <w:ind w:left="1134"/>
        <w:outlineLvl w:val="2"/>
        <w:rPr>
          <w:rFonts w:ascii="Arial" w:hAnsi="Arial" w:cs="Arial"/>
          <w:sz w:val="22"/>
          <w:szCs w:val="22"/>
        </w:rPr>
      </w:pPr>
      <w:r w:rsidRPr="006647D4">
        <w:rPr>
          <w:rFonts w:ascii="Arial" w:hAnsi="Arial" w:cs="Arial"/>
          <w:bCs/>
          <w:color w:val="010101"/>
          <w:sz w:val="18"/>
          <w:szCs w:val="18"/>
        </w:rPr>
        <w:t xml:space="preserve">(pro </w:t>
      </w:r>
      <w:proofErr w:type="spellStart"/>
      <w:r w:rsidRPr="006647D4">
        <w:rPr>
          <w:rFonts w:ascii="Arial" w:hAnsi="Arial" w:cs="Arial"/>
          <w:bCs/>
          <w:color w:val="010101"/>
          <w:sz w:val="18"/>
          <w:szCs w:val="18"/>
        </w:rPr>
        <w:t>span</w:t>
      </w:r>
      <w:proofErr w:type="spellEnd"/>
      <w:r w:rsidRPr="006647D4">
        <w:rPr>
          <w:rFonts w:ascii="Arial" w:hAnsi="Arial" w:cs="Arial"/>
          <w:bCs/>
          <w:color w:val="010101"/>
          <w:sz w:val="18"/>
          <w:szCs w:val="18"/>
        </w:rPr>
        <w:t xml:space="preserve"> 2000 MHz, spektrální rozlišení 20 MHz, překrytí </w:t>
      </w:r>
      <w:proofErr w:type="gramStart"/>
      <w:r w:rsidRPr="006647D4">
        <w:rPr>
          <w:rFonts w:ascii="Arial" w:hAnsi="Arial" w:cs="Arial"/>
          <w:bCs/>
          <w:color w:val="010101"/>
          <w:sz w:val="18"/>
          <w:szCs w:val="18"/>
        </w:rPr>
        <w:t>50%</w:t>
      </w:r>
      <w:proofErr w:type="gramEnd"/>
      <w:r w:rsidRPr="006647D4">
        <w:rPr>
          <w:rFonts w:ascii="Arial" w:hAnsi="Arial" w:cs="Arial"/>
          <w:bCs/>
          <w:color w:val="010101"/>
          <w:sz w:val="18"/>
          <w:szCs w:val="18"/>
        </w:rPr>
        <w:t>)</w:t>
      </w:r>
      <w:r w:rsidR="00F052D9" w:rsidRPr="00F052D9">
        <w:rPr>
          <w:rFonts w:ascii="Arial" w:hAnsi="Arial" w:cs="Arial"/>
          <w:sz w:val="22"/>
          <w:szCs w:val="22"/>
        </w:rPr>
        <w:tab/>
      </w:r>
    </w:p>
    <w:p w14:paraId="5A949D83" w14:textId="77777777" w:rsidR="00D33B19" w:rsidRDefault="00F052D9" w:rsidP="003A082D">
      <w:pPr>
        <w:numPr>
          <w:ilvl w:val="1"/>
          <w:numId w:val="6"/>
        </w:numPr>
        <w:spacing w:before="120"/>
        <w:ind w:left="1134" w:hanging="709"/>
        <w:rPr>
          <w:rFonts w:ascii="Arial" w:hAnsi="Arial" w:cs="Arial"/>
          <w:bCs/>
          <w:color w:val="010101"/>
          <w:sz w:val="22"/>
          <w:szCs w:val="22"/>
        </w:rPr>
      </w:pPr>
      <w:r w:rsidRPr="00F052D9">
        <w:rPr>
          <w:rFonts w:ascii="Arial" w:hAnsi="Arial" w:cs="Arial"/>
          <w:bCs/>
          <w:color w:val="010101"/>
          <w:sz w:val="22"/>
          <w:szCs w:val="22"/>
        </w:rPr>
        <w:t>Typy zobrazení výsledků</w:t>
      </w:r>
    </w:p>
    <w:p w14:paraId="7753C943" w14:textId="001B25CE" w:rsidR="005655D5" w:rsidRPr="00D33B19" w:rsidRDefault="00F052D9" w:rsidP="003A082D">
      <w:pPr>
        <w:numPr>
          <w:ilvl w:val="2"/>
          <w:numId w:val="6"/>
        </w:numPr>
        <w:spacing w:after="80"/>
        <w:ind w:left="1843" w:hanging="709"/>
        <w:rPr>
          <w:rFonts w:ascii="Arial" w:hAnsi="Arial" w:cs="Arial"/>
          <w:bCs/>
          <w:color w:val="010101"/>
          <w:sz w:val="22"/>
          <w:szCs w:val="22"/>
        </w:rPr>
      </w:pPr>
      <w:proofErr w:type="spellStart"/>
      <w:r w:rsidRPr="00D33B19">
        <w:rPr>
          <w:rFonts w:ascii="Arial" w:hAnsi="Arial" w:cs="Arial"/>
          <w:color w:val="000000"/>
          <w:sz w:val="22"/>
          <w:szCs w:val="22"/>
        </w:rPr>
        <w:t>real-time</w:t>
      </w:r>
      <w:proofErr w:type="spellEnd"/>
      <w:r w:rsidRPr="00D33B1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33B19">
        <w:rPr>
          <w:rFonts w:ascii="Arial" w:hAnsi="Arial" w:cs="Arial"/>
          <w:color w:val="000000"/>
          <w:sz w:val="22"/>
          <w:szCs w:val="22"/>
        </w:rPr>
        <w:t>spectrum</w:t>
      </w:r>
      <w:proofErr w:type="spellEnd"/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6D6AEA41" w14:textId="7BC420EF" w:rsidR="00F052D9" w:rsidRPr="00D33B19" w:rsidRDefault="005655D5" w:rsidP="003A082D">
      <w:pPr>
        <w:numPr>
          <w:ilvl w:val="2"/>
          <w:numId w:val="6"/>
        </w:numPr>
        <w:spacing w:after="80"/>
        <w:ind w:left="1843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panorama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scan</w:t>
      </w:r>
      <w:proofErr w:type="spellEnd"/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6C2C9E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>Ano</w:t>
      </w:r>
      <w:r w:rsidR="00F052D9" w:rsidRPr="00F052D9">
        <w:rPr>
          <w:rFonts w:ascii="Arial" w:hAnsi="Arial" w:cs="Arial"/>
          <w:color w:val="000000"/>
          <w:sz w:val="22"/>
          <w:szCs w:val="22"/>
        </w:rPr>
        <w:tab/>
      </w:r>
      <w:r w:rsidR="00F052D9" w:rsidRPr="00F052D9">
        <w:rPr>
          <w:rFonts w:ascii="Arial" w:hAnsi="Arial" w:cs="Arial"/>
          <w:color w:val="000000"/>
          <w:sz w:val="22"/>
          <w:szCs w:val="22"/>
        </w:rPr>
        <w:tab/>
      </w:r>
      <w:r w:rsidR="00F052D9" w:rsidRPr="00F052D9">
        <w:rPr>
          <w:rFonts w:ascii="Arial" w:hAnsi="Arial" w:cs="Arial"/>
          <w:color w:val="000000"/>
          <w:sz w:val="22"/>
          <w:szCs w:val="22"/>
        </w:rPr>
        <w:tab/>
      </w:r>
      <w:r w:rsidR="00F052D9" w:rsidRPr="00F052D9">
        <w:rPr>
          <w:rFonts w:ascii="Arial" w:hAnsi="Arial" w:cs="Arial"/>
          <w:color w:val="000000"/>
          <w:sz w:val="22"/>
          <w:szCs w:val="22"/>
        </w:rPr>
        <w:tab/>
      </w:r>
    </w:p>
    <w:p w14:paraId="39A9C12A" w14:textId="498C3AFE" w:rsidR="00F052D9" w:rsidRPr="00D33B19" w:rsidRDefault="00F052D9" w:rsidP="003A082D">
      <w:pPr>
        <w:numPr>
          <w:ilvl w:val="2"/>
          <w:numId w:val="6"/>
        </w:numPr>
        <w:spacing w:after="80"/>
        <w:ind w:left="1843" w:hanging="709"/>
        <w:rPr>
          <w:rFonts w:ascii="Arial" w:hAnsi="Arial" w:cs="Arial"/>
          <w:color w:val="000000"/>
          <w:sz w:val="22"/>
          <w:szCs w:val="22"/>
        </w:rPr>
      </w:pPr>
      <w:r w:rsidRPr="00F052D9">
        <w:rPr>
          <w:rFonts w:ascii="Arial" w:hAnsi="Arial" w:cs="Arial"/>
          <w:color w:val="000000"/>
          <w:sz w:val="22"/>
          <w:szCs w:val="22"/>
        </w:rPr>
        <w:lastRenderedPageBreak/>
        <w:t xml:space="preserve">persistence (polychrome) </w:t>
      </w:r>
      <w:proofErr w:type="spellStart"/>
      <w:r w:rsidRPr="00F052D9">
        <w:rPr>
          <w:rFonts w:ascii="Arial" w:hAnsi="Arial" w:cs="Arial"/>
          <w:color w:val="000000"/>
          <w:sz w:val="22"/>
          <w:szCs w:val="22"/>
        </w:rPr>
        <w:t>spectrum</w:t>
      </w:r>
      <w:proofErr w:type="spellEnd"/>
      <w:r w:rsidRPr="00F052D9">
        <w:rPr>
          <w:rFonts w:ascii="Arial" w:hAnsi="Arial" w:cs="Arial"/>
          <w:color w:val="000000"/>
          <w:sz w:val="22"/>
          <w:szCs w:val="22"/>
        </w:rPr>
        <w:t xml:space="preserve"> </w:t>
      </w:r>
      <w:r w:rsidRPr="00F052D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  <w:t>Ano</w:t>
      </w:r>
      <w:r w:rsidRPr="00F052D9">
        <w:rPr>
          <w:rFonts w:ascii="Arial" w:hAnsi="Arial" w:cs="Arial"/>
          <w:color w:val="000000"/>
          <w:sz w:val="22"/>
          <w:szCs w:val="22"/>
        </w:rPr>
        <w:tab/>
      </w:r>
      <w:r w:rsidRPr="00F052D9">
        <w:rPr>
          <w:rFonts w:ascii="Arial" w:hAnsi="Arial" w:cs="Arial"/>
          <w:color w:val="000000"/>
          <w:sz w:val="22"/>
          <w:szCs w:val="22"/>
        </w:rPr>
        <w:tab/>
      </w:r>
    </w:p>
    <w:p w14:paraId="40644458" w14:textId="2E305FDF" w:rsidR="00F052D9" w:rsidRPr="00D33B19" w:rsidRDefault="00F052D9" w:rsidP="003A082D">
      <w:pPr>
        <w:numPr>
          <w:ilvl w:val="2"/>
          <w:numId w:val="6"/>
        </w:numPr>
        <w:spacing w:after="80"/>
        <w:ind w:left="1843" w:hanging="709"/>
        <w:rPr>
          <w:rFonts w:ascii="Arial" w:hAnsi="Arial" w:cs="Arial"/>
          <w:color w:val="000000"/>
          <w:sz w:val="22"/>
          <w:szCs w:val="22"/>
        </w:rPr>
      </w:pPr>
      <w:proofErr w:type="spellStart"/>
      <w:r w:rsidRPr="00D33B19">
        <w:rPr>
          <w:rFonts w:ascii="Arial" w:hAnsi="Arial" w:cs="Arial"/>
          <w:color w:val="000000"/>
          <w:sz w:val="22"/>
          <w:szCs w:val="22"/>
        </w:rPr>
        <w:t>power</w:t>
      </w:r>
      <w:proofErr w:type="spellEnd"/>
      <w:r w:rsidRPr="00D33B19">
        <w:rPr>
          <w:rFonts w:ascii="Arial" w:hAnsi="Arial" w:cs="Arial"/>
          <w:color w:val="000000"/>
          <w:sz w:val="22"/>
          <w:szCs w:val="22"/>
        </w:rPr>
        <w:t xml:space="preserve"> vs. </w:t>
      </w:r>
      <w:proofErr w:type="spellStart"/>
      <w:r w:rsidRPr="00D33B19">
        <w:rPr>
          <w:rFonts w:ascii="Arial" w:hAnsi="Arial" w:cs="Arial"/>
          <w:color w:val="000000"/>
          <w:sz w:val="22"/>
          <w:szCs w:val="22"/>
        </w:rPr>
        <w:t>time</w:t>
      </w:r>
      <w:proofErr w:type="spellEnd"/>
      <w:r w:rsidRPr="00D33B1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33B19">
        <w:rPr>
          <w:rFonts w:ascii="Arial" w:hAnsi="Arial" w:cs="Arial"/>
          <w:color w:val="000000"/>
          <w:sz w:val="22"/>
          <w:szCs w:val="22"/>
        </w:rPr>
        <w:t>waterfal</w:t>
      </w:r>
      <w:proofErr w:type="spellEnd"/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6C2C9E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>Ano</w:t>
      </w:r>
    </w:p>
    <w:p w14:paraId="619EC6DF" w14:textId="10DAA8FC" w:rsidR="00F052D9" w:rsidRPr="00D33B19" w:rsidRDefault="00F052D9" w:rsidP="003A082D">
      <w:pPr>
        <w:numPr>
          <w:ilvl w:val="2"/>
          <w:numId w:val="6"/>
        </w:numPr>
        <w:spacing w:after="80"/>
        <w:ind w:left="1843" w:hanging="709"/>
        <w:rPr>
          <w:rFonts w:ascii="Arial" w:hAnsi="Arial" w:cs="Arial"/>
          <w:color w:val="000000"/>
          <w:sz w:val="22"/>
          <w:szCs w:val="22"/>
        </w:rPr>
      </w:pPr>
      <w:proofErr w:type="spellStart"/>
      <w:r w:rsidRPr="00D33B19">
        <w:rPr>
          <w:rFonts w:ascii="Arial" w:hAnsi="Arial" w:cs="Arial"/>
          <w:color w:val="000000"/>
          <w:sz w:val="22"/>
          <w:szCs w:val="22"/>
        </w:rPr>
        <w:t>bearing</w:t>
      </w:r>
      <w:proofErr w:type="spellEnd"/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ab/>
      </w:r>
      <w:r w:rsidR="006C2C9E">
        <w:rPr>
          <w:rFonts w:ascii="Arial" w:hAnsi="Arial" w:cs="Arial"/>
          <w:color w:val="000000"/>
          <w:sz w:val="22"/>
          <w:szCs w:val="22"/>
        </w:rPr>
        <w:tab/>
      </w:r>
      <w:r w:rsidR="00D33B19">
        <w:rPr>
          <w:rFonts w:ascii="Arial" w:hAnsi="Arial" w:cs="Arial"/>
          <w:color w:val="000000"/>
          <w:sz w:val="22"/>
          <w:szCs w:val="22"/>
        </w:rPr>
        <w:t>Ano</w:t>
      </w:r>
      <w:r w:rsidRPr="00D33B19">
        <w:rPr>
          <w:rFonts w:ascii="Arial" w:hAnsi="Arial" w:cs="Arial"/>
          <w:color w:val="000000"/>
          <w:sz w:val="22"/>
          <w:szCs w:val="22"/>
        </w:rPr>
        <w:tab/>
      </w:r>
      <w:r w:rsidRPr="00D33B19">
        <w:rPr>
          <w:rFonts w:ascii="Arial" w:hAnsi="Arial" w:cs="Arial"/>
          <w:color w:val="000000"/>
          <w:sz w:val="22"/>
          <w:szCs w:val="22"/>
        </w:rPr>
        <w:tab/>
      </w:r>
      <w:r w:rsidRPr="00D33B19">
        <w:rPr>
          <w:rFonts w:ascii="Arial" w:hAnsi="Arial" w:cs="Arial"/>
          <w:color w:val="000000"/>
          <w:sz w:val="22"/>
          <w:szCs w:val="22"/>
        </w:rPr>
        <w:tab/>
      </w:r>
    </w:p>
    <w:p w14:paraId="0765364C" w14:textId="77777777" w:rsidR="00C515B8" w:rsidRPr="00D33B19" w:rsidRDefault="00C515B8" w:rsidP="003A082D">
      <w:pPr>
        <w:numPr>
          <w:ilvl w:val="1"/>
          <w:numId w:val="6"/>
        </w:numPr>
        <w:spacing w:before="120"/>
        <w:ind w:left="1134" w:hanging="709"/>
        <w:rPr>
          <w:rFonts w:ascii="Arial" w:hAnsi="Arial" w:cs="Arial"/>
          <w:bCs/>
          <w:color w:val="010101"/>
          <w:sz w:val="22"/>
          <w:szCs w:val="22"/>
        </w:rPr>
      </w:pPr>
      <w:r w:rsidRPr="003A082D">
        <w:rPr>
          <w:rFonts w:ascii="Arial" w:hAnsi="Arial" w:cs="Arial"/>
          <w:bCs/>
          <w:color w:val="010101"/>
          <w:sz w:val="22"/>
          <w:szCs w:val="22"/>
        </w:rPr>
        <w:t>Vícekanálový</w:t>
      </w:r>
      <w:r w:rsidRPr="00D33B19">
        <w:rPr>
          <w:rFonts w:ascii="Arial" w:hAnsi="Arial" w:cs="Arial"/>
          <w:bCs/>
          <w:color w:val="010101"/>
          <w:sz w:val="22"/>
          <w:szCs w:val="22"/>
        </w:rPr>
        <w:t xml:space="preserve"> příjem v rámci mezifrekvenční analýzy</w:t>
      </w:r>
    </w:p>
    <w:p w14:paraId="501E7193" w14:textId="77777777" w:rsidR="00D33B19" w:rsidRPr="00D33B19" w:rsidRDefault="00C515B8" w:rsidP="003A082D">
      <w:pPr>
        <w:numPr>
          <w:ilvl w:val="2"/>
          <w:numId w:val="6"/>
        </w:numPr>
        <w:ind w:left="1843" w:hanging="709"/>
        <w:rPr>
          <w:rFonts w:ascii="Arial" w:hAnsi="Arial" w:cs="Arial"/>
          <w:color w:val="000000"/>
          <w:sz w:val="22"/>
          <w:szCs w:val="22"/>
        </w:rPr>
      </w:pPr>
      <w:r w:rsidRPr="00D33B19">
        <w:rPr>
          <w:rFonts w:ascii="Arial" w:hAnsi="Arial" w:cs="Arial"/>
          <w:color w:val="000000"/>
          <w:sz w:val="22"/>
          <w:szCs w:val="22"/>
        </w:rPr>
        <w:t xml:space="preserve">Počet kanálů pro paralelní příjem </w:t>
      </w:r>
    </w:p>
    <w:p w14:paraId="50E0A8F2" w14:textId="37284A15" w:rsidR="00C515B8" w:rsidRDefault="00C515B8" w:rsidP="003A082D">
      <w:pPr>
        <w:shd w:val="clear" w:color="auto" w:fill="FFFFFF"/>
        <w:tabs>
          <w:tab w:val="left" w:pos="6804"/>
        </w:tabs>
        <w:spacing w:after="80"/>
        <w:ind w:left="1932" w:hanging="89"/>
        <w:outlineLvl w:val="2"/>
        <w:rPr>
          <w:rFonts w:ascii="Arial" w:hAnsi="Arial" w:cs="Arial"/>
          <w:bCs/>
          <w:color w:val="010101"/>
          <w:sz w:val="22"/>
          <w:szCs w:val="22"/>
        </w:rPr>
      </w:pPr>
      <w:r>
        <w:rPr>
          <w:rFonts w:ascii="Arial" w:hAnsi="Arial" w:cs="Arial"/>
          <w:bCs/>
          <w:color w:val="010101"/>
          <w:sz w:val="22"/>
          <w:szCs w:val="22"/>
        </w:rPr>
        <w:t xml:space="preserve">a </w:t>
      </w:r>
      <w:r w:rsidRPr="007A6B0A">
        <w:rPr>
          <w:rFonts w:ascii="Arial" w:hAnsi="Arial" w:cs="Arial"/>
          <w:bCs/>
          <w:color w:val="010101"/>
          <w:sz w:val="22"/>
          <w:szCs w:val="22"/>
        </w:rPr>
        <w:t>demodulaci signálu</w:t>
      </w:r>
      <w:r w:rsidRPr="007A6B0A">
        <w:rPr>
          <w:rFonts w:ascii="Arial" w:hAnsi="Arial" w:cs="Arial"/>
          <w:bCs/>
          <w:color w:val="010101"/>
          <w:sz w:val="22"/>
          <w:szCs w:val="22"/>
        </w:rPr>
        <w:tab/>
      </w:r>
      <w:r w:rsidR="00D33B19">
        <w:rPr>
          <w:rFonts w:ascii="Arial" w:hAnsi="Arial" w:cs="Arial"/>
          <w:bCs/>
          <w:color w:val="010101"/>
          <w:sz w:val="22"/>
          <w:szCs w:val="22"/>
        </w:rPr>
        <w:tab/>
      </w:r>
      <w:r w:rsidRPr="007A6B0A">
        <w:rPr>
          <w:rFonts w:ascii="Arial" w:hAnsi="Arial" w:cs="Arial"/>
          <w:bCs/>
          <w:color w:val="010101"/>
          <w:sz w:val="22"/>
          <w:szCs w:val="22"/>
        </w:rPr>
        <w:t>nejméně 3</w:t>
      </w:r>
    </w:p>
    <w:p w14:paraId="6373D849" w14:textId="77777777" w:rsidR="00D33B19" w:rsidRDefault="00D33B19" w:rsidP="003A082D">
      <w:pPr>
        <w:numPr>
          <w:ilvl w:val="0"/>
          <w:numId w:val="6"/>
        </w:numPr>
        <w:spacing w:before="240" w:after="120"/>
        <w:ind w:left="567" w:hanging="425"/>
        <w:rPr>
          <w:rFonts w:ascii="Arial" w:hAnsi="Arial" w:cs="Arial"/>
          <w:b/>
          <w:sz w:val="22"/>
          <w:szCs w:val="22"/>
          <w:u w:val="single"/>
        </w:rPr>
      </w:pPr>
      <w:r w:rsidRPr="00762455">
        <w:rPr>
          <w:rFonts w:ascii="Arial" w:hAnsi="Arial" w:cs="Arial"/>
          <w:b/>
          <w:sz w:val="22"/>
          <w:szCs w:val="22"/>
          <w:u w:val="single"/>
        </w:rPr>
        <w:t>Ostatní</w:t>
      </w:r>
      <w:r w:rsidRPr="0001696B">
        <w:rPr>
          <w:rFonts w:ascii="Arial" w:hAnsi="Arial" w:cs="Arial"/>
          <w:b/>
          <w:sz w:val="22"/>
          <w:szCs w:val="22"/>
          <w:u w:val="single"/>
        </w:rPr>
        <w:t xml:space="preserve"> parametry</w:t>
      </w:r>
    </w:p>
    <w:p w14:paraId="6805FF90" w14:textId="10BC558E" w:rsidR="00640C12" w:rsidRPr="00FC671C" w:rsidRDefault="00640C12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8"/>
        <w:rPr>
          <w:rFonts w:ascii="Arial" w:hAnsi="Arial" w:cs="Arial"/>
          <w:b/>
          <w:sz w:val="22"/>
          <w:szCs w:val="22"/>
          <w:u w:val="single"/>
        </w:rPr>
      </w:pPr>
      <w:r w:rsidRPr="00FC671C">
        <w:rPr>
          <w:rFonts w:ascii="Arial" w:hAnsi="Arial" w:cs="Arial"/>
          <w:color w:val="000000"/>
          <w:sz w:val="22"/>
          <w:szCs w:val="22"/>
        </w:rPr>
        <w:t xml:space="preserve">Atenuátor pro pásmo 20 MHz </w:t>
      </w:r>
      <w:r w:rsidRPr="00B94CA3">
        <w:rPr>
          <w:rFonts w:ascii="Arial" w:hAnsi="Arial" w:cs="Arial"/>
          <w:color w:val="000000"/>
          <w:sz w:val="22"/>
          <w:szCs w:val="22"/>
        </w:rPr>
        <w:t xml:space="preserve">– </w:t>
      </w:r>
      <w:r w:rsidRPr="00FC671C">
        <w:rPr>
          <w:rFonts w:ascii="Arial" w:hAnsi="Arial" w:cs="Arial"/>
          <w:color w:val="000000"/>
          <w:sz w:val="22"/>
          <w:szCs w:val="22"/>
        </w:rPr>
        <w:t>6 GHz</w:t>
      </w:r>
      <w:r w:rsidRPr="00FC671C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FC671C">
        <w:rPr>
          <w:rFonts w:ascii="Arial" w:hAnsi="Arial" w:cs="Arial"/>
          <w:color w:val="000000"/>
          <w:sz w:val="22"/>
          <w:szCs w:val="22"/>
        </w:rPr>
        <w:t xml:space="preserve">0 </w:t>
      </w:r>
      <w:r w:rsidRPr="00B94CA3">
        <w:rPr>
          <w:rFonts w:ascii="Arial" w:hAnsi="Arial" w:cs="Arial"/>
          <w:color w:val="000000"/>
          <w:sz w:val="22"/>
          <w:szCs w:val="22"/>
        </w:rPr>
        <w:t xml:space="preserve">– </w:t>
      </w:r>
      <w:r w:rsidRPr="00FC671C">
        <w:rPr>
          <w:rFonts w:ascii="Arial" w:hAnsi="Arial" w:cs="Arial"/>
          <w:color w:val="000000"/>
          <w:sz w:val="22"/>
          <w:szCs w:val="22"/>
        </w:rPr>
        <w:t>40</w:t>
      </w:r>
      <w:proofErr w:type="gramEnd"/>
      <w:r w:rsidRPr="00FC671C">
        <w:rPr>
          <w:rFonts w:ascii="Arial" w:hAnsi="Arial" w:cs="Arial"/>
          <w:color w:val="000000"/>
          <w:sz w:val="22"/>
          <w:szCs w:val="22"/>
        </w:rPr>
        <w:t xml:space="preserve"> dB, krok 1 dB </w:t>
      </w:r>
    </w:p>
    <w:p w14:paraId="492A1A71" w14:textId="77777777" w:rsidR="00640C12" w:rsidRPr="00140CB3" w:rsidRDefault="00640C12" w:rsidP="003A082D">
      <w:pPr>
        <w:numPr>
          <w:ilvl w:val="1"/>
          <w:numId w:val="6"/>
        </w:numPr>
        <w:tabs>
          <w:tab w:val="left" w:pos="7088"/>
        </w:tabs>
        <w:spacing w:before="120"/>
        <w:ind w:left="1134" w:hanging="709"/>
        <w:rPr>
          <w:rFonts w:ascii="Arial" w:hAnsi="Arial" w:cs="Arial"/>
          <w:b/>
          <w:sz w:val="22"/>
          <w:szCs w:val="22"/>
          <w:u w:val="single"/>
        </w:rPr>
      </w:pPr>
      <w:r w:rsidRPr="00A52C3F">
        <w:rPr>
          <w:rFonts w:ascii="Arial" w:hAnsi="Arial" w:cs="Arial"/>
          <w:color w:val="000000"/>
          <w:sz w:val="22"/>
          <w:szCs w:val="22"/>
        </w:rPr>
        <w:t>Audio demodulátor</w:t>
      </w:r>
      <w:r w:rsidRPr="00A52C3F">
        <w:rPr>
          <w:rFonts w:ascii="Arial" w:hAnsi="Arial" w:cs="Arial"/>
          <w:color w:val="000000"/>
          <w:sz w:val="22"/>
          <w:szCs w:val="22"/>
        </w:rPr>
        <w:tab/>
        <w:t>AM, FM</w:t>
      </w:r>
      <w:r>
        <w:rPr>
          <w:rFonts w:ascii="Arial" w:hAnsi="Arial" w:cs="Arial"/>
          <w:color w:val="000000"/>
          <w:sz w:val="22"/>
          <w:szCs w:val="22"/>
        </w:rPr>
        <w:t>, PM, USB, LSB,</w:t>
      </w:r>
    </w:p>
    <w:p w14:paraId="6F4546CD" w14:textId="77777777" w:rsidR="00640C12" w:rsidRDefault="00640C12" w:rsidP="003A082D">
      <w:pPr>
        <w:tabs>
          <w:tab w:val="left" w:pos="6804"/>
        </w:tabs>
        <w:spacing w:after="120"/>
        <w:ind w:left="680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  <w:t>CW, IQ, Pulse</w:t>
      </w:r>
    </w:p>
    <w:p w14:paraId="0A6474F3" w14:textId="669D7039" w:rsidR="00852D30" w:rsidRDefault="00852D30" w:rsidP="003A082D">
      <w:pPr>
        <w:numPr>
          <w:ilvl w:val="1"/>
          <w:numId w:val="6"/>
        </w:numPr>
        <w:tabs>
          <w:tab w:val="left" w:pos="7088"/>
        </w:tabs>
        <w:spacing w:before="120"/>
        <w:ind w:left="1134" w:hanging="709"/>
        <w:rPr>
          <w:rFonts w:ascii="Arial" w:hAnsi="Arial" w:cs="Arial"/>
          <w:sz w:val="22"/>
          <w:szCs w:val="22"/>
        </w:rPr>
      </w:pPr>
      <w:r w:rsidRPr="003A082D">
        <w:rPr>
          <w:rFonts w:ascii="Arial" w:hAnsi="Arial" w:cs="Arial"/>
          <w:color w:val="000000"/>
          <w:sz w:val="22"/>
          <w:szCs w:val="22"/>
        </w:rPr>
        <w:t>Záznam</w:t>
      </w:r>
      <w:r>
        <w:rPr>
          <w:rFonts w:ascii="Arial" w:hAnsi="Arial" w:cs="Arial"/>
          <w:sz w:val="22"/>
          <w:szCs w:val="22"/>
        </w:rPr>
        <w:t xml:space="preserve"> a přehrávání </w:t>
      </w:r>
      <w:r w:rsidR="000554A6">
        <w:rPr>
          <w:rFonts w:ascii="Arial" w:hAnsi="Arial" w:cs="Arial"/>
          <w:sz w:val="22"/>
          <w:szCs w:val="22"/>
        </w:rPr>
        <w:t xml:space="preserve">NB </w:t>
      </w:r>
      <w:r>
        <w:rPr>
          <w:rFonts w:ascii="Arial" w:hAnsi="Arial" w:cs="Arial"/>
          <w:sz w:val="22"/>
          <w:szCs w:val="22"/>
        </w:rPr>
        <w:t>IQ dat a audia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659C0F2C" w14:textId="5B5B237D" w:rsidR="00852D30" w:rsidRPr="003A082D" w:rsidRDefault="00852D30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Fonts w:ascii="Arial" w:hAnsi="Arial" w:cs="Arial"/>
          <w:color w:val="000000"/>
          <w:sz w:val="22"/>
          <w:szCs w:val="22"/>
        </w:rPr>
      </w:pPr>
      <w:r w:rsidRPr="003A082D">
        <w:rPr>
          <w:rFonts w:ascii="Arial" w:hAnsi="Arial" w:cs="Arial"/>
          <w:color w:val="000000"/>
          <w:sz w:val="22"/>
          <w:szCs w:val="22"/>
        </w:rPr>
        <w:t xml:space="preserve">WB I/Q data </w:t>
      </w:r>
      <w:proofErr w:type="spellStart"/>
      <w:r w:rsidRPr="003A082D">
        <w:rPr>
          <w:rFonts w:ascii="Arial" w:hAnsi="Arial" w:cs="Arial"/>
          <w:color w:val="000000"/>
          <w:sz w:val="22"/>
          <w:szCs w:val="22"/>
        </w:rPr>
        <w:t>streaming</w:t>
      </w:r>
      <w:proofErr w:type="spellEnd"/>
      <w:r w:rsidRPr="003A082D">
        <w:rPr>
          <w:rFonts w:ascii="Arial" w:hAnsi="Arial" w:cs="Arial"/>
          <w:color w:val="000000"/>
          <w:sz w:val="22"/>
          <w:szCs w:val="22"/>
        </w:rPr>
        <w:t>/100GE/10GE I/Q interface</w:t>
      </w:r>
      <w:r w:rsidRPr="003A082D">
        <w:rPr>
          <w:rFonts w:ascii="Arial" w:hAnsi="Arial" w:cs="Arial"/>
          <w:color w:val="000000"/>
          <w:sz w:val="22"/>
          <w:szCs w:val="22"/>
        </w:rPr>
        <w:tab/>
      </w:r>
      <w:r w:rsidRPr="003A082D">
        <w:rPr>
          <w:rFonts w:ascii="Arial" w:hAnsi="Arial" w:cs="Arial"/>
          <w:color w:val="000000"/>
          <w:sz w:val="22"/>
          <w:szCs w:val="22"/>
        </w:rPr>
        <w:tab/>
        <w:t>Ano</w:t>
      </w:r>
      <w:r w:rsidRPr="003A082D">
        <w:rPr>
          <w:rFonts w:ascii="Arial" w:hAnsi="Arial" w:cs="Arial"/>
          <w:color w:val="000000"/>
          <w:sz w:val="22"/>
          <w:szCs w:val="22"/>
        </w:rPr>
        <w:tab/>
      </w:r>
      <w:r w:rsidRPr="003A082D">
        <w:rPr>
          <w:rFonts w:ascii="Arial" w:hAnsi="Arial" w:cs="Arial"/>
          <w:color w:val="000000"/>
          <w:sz w:val="22"/>
          <w:szCs w:val="22"/>
        </w:rPr>
        <w:tab/>
      </w:r>
    </w:p>
    <w:p w14:paraId="60F04A76" w14:textId="77777777" w:rsidR="00640C12" w:rsidRPr="00370BA9" w:rsidRDefault="00640C12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Fonts w:ascii="Arial" w:hAnsi="Arial" w:cs="Arial"/>
          <w:sz w:val="22"/>
          <w:szCs w:val="22"/>
        </w:rPr>
      </w:pPr>
      <w:r w:rsidRPr="003A082D">
        <w:rPr>
          <w:rFonts w:ascii="Arial" w:hAnsi="Arial" w:cs="Arial"/>
          <w:color w:val="000000"/>
          <w:sz w:val="22"/>
          <w:szCs w:val="22"/>
        </w:rPr>
        <w:t>Měření</w:t>
      </w:r>
      <w:r>
        <w:rPr>
          <w:rFonts w:ascii="Arial" w:hAnsi="Arial" w:cs="Arial"/>
          <w:sz w:val="22"/>
          <w:szCs w:val="22"/>
        </w:rPr>
        <w:t xml:space="preserve"> úrovně a offsetu</w:t>
      </w:r>
    </w:p>
    <w:p w14:paraId="7D6586BA" w14:textId="13E9B8F2" w:rsidR="00640C12" w:rsidRDefault="00640C12" w:rsidP="003A082D">
      <w:pPr>
        <w:numPr>
          <w:ilvl w:val="2"/>
          <w:numId w:val="6"/>
        </w:numPr>
        <w:tabs>
          <w:tab w:val="left" w:pos="2127"/>
          <w:tab w:val="left" w:pos="7088"/>
        </w:tabs>
        <w:spacing w:after="120"/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Rozlišení zobrazení úrovně signálu</w:t>
      </w:r>
      <w:r>
        <w:rPr>
          <w:rFonts w:ascii="Arial" w:hAnsi="Arial" w:cs="Arial"/>
          <w:sz w:val="22"/>
          <w:szCs w:val="22"/>
        </w:rPr>
        <w:tab/>
        <w:t>0,1 dB</w:t>
      </w:r>
    </w:p>
    <w:p w14:paraId="6B26A918" w14:textId="44E7F4E4" w:rsidR="00640C12" w:rsidRDefault="00640C12" w:rsidP="003A082D">
      <w:pPr>
        <w:numPr>
          <w:ilvl w:val="2"/>
          <w:numId w:val="6"/>
        </w:numPr>
        <w:tabs>
          <w:tab w:val="left" w:pos="2127"/>
          <w:tab w:val="left" w:pos="6804"/>
        </w:tabs>
        <w:spacing w:after="120"/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Detektor úrovně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AVG, PEAK, FAST, RMS</w:t>
      </w:r>
      <w:r w:rsidR="000A224C">
        <w:rPr>
          <w:rFonts w:ascii="Arial" w:hAnsi="Arial" w:cs="Arial"/>
          <w:sz w:val="22"/>
          <w:szCs w:val="22"/>
        </w:rPr>
        <w:t>, QP</w:t>
      </w:r>
    </w:p>
    <w:p w14:paraId="4531E4F8" w14:textId="77777777" w:rsidR="00640C12" w:rsidRDefault="00640C12" w:rsidP="003A082D">
      <w:pPr>
        <w:numPr>
          <w:ilvl w:val="2"/>
          <w:numId w:val="6"/>
        </w:numPr>
        <w:tabs>
          <w:tab w:val="left" w:pos="2127"/>
          <w:tab w:val="left" w:pos="6804"/>
        </w:tabs>
        <w:spacing w:after="120"/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Měřící mód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kontinuální, periodický</w:t>
      </w:r>
    </w:p>
    <w:p w14:paraId="5D5FDF69" w14:textId="77777777" w:rsidR="000A224C" w:rsidRDefault="00640C12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Fonts w:ascii="Arial" w:hAnsi="Arial" w:cs="Arial"/>
          <w:sz w:val="22"/>
          <w:szCs w:val="22"/>
        </w:rPr>
      </w:pPr>
      <w:proofErr w:type="spellStart"/>
      <w:r w:rsidRPr="003A082D">
        <w:rPr>
          <w:rFonts w:ascii="Arial" w:hAnsi="Arial" w:cs="Arial"/>
          <w:sz w:val="22"/>
          <w:szCs w:val="22"/>
        </w:rPr>
        <w:t>Scanovací</w:t>
      </w:r>
      <w:proofErr w:type="spellEnd"/>
      <w:r>
        <w:rPr>
          <w:rFonts w:ascii="Arial" w:hAnsi="Arial" w:cs="Arial"/>
          <w:sz w:val="22"/>
          <w:szCs w:val="22"/>
        </w:rPr>
        <w:t xml:space="preserve"> funkce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EF453DB" w14:textId="1A0C7F66" w:rsidR="000A224C" w:rsidRDefault="00640C12" w:rsidP="003A082D">
      <w:pPr>
        <w:numPr>
          <w:ilvl w:val="2"/>
          <w:numId w:val="6"/>
        </w:numPr>
        <w:spacing w:after="120"/>
        <w:ind w:left="1843" w:hanging="709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memory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scan</w:t>
      </w:r>
      <w:proofErr w:type="spellEnd"/>
      <w:r w:rsidR="000A224C">
        <w:rPr>
          <w:rFonts w:ascii="Arial" w:hAnsi="Arial" w:cs="Arial"/>
          <w:sz w:val="22"/>
          <w:szCs w:val="22"/>
        </w:rPr>
        <w:t xml:space="preserve"> – rychlost</w:t>
      </w:r>
      <w:r w:rsidR="000A224C">
        <w:rPr>
          <w:rFonts w:ascii="Arial" w:hAnsi="Arial" w:cs="Arial"/>
          <w:sz w:val="22"/>
          <w:szCs w:val="22"/>
        </w:rPr>
        <w:tab/>
      </w:r>
      <w:r w:rsidR="000A224C">
        <w:rPr>
          <w:rFonts w:ascii="Arial" w:hAnsi="Arial" w:cs="Arial"/>
          <w:sz w:val="22"/>
          <w:szCs w:val="22"/>
        </w:rPr>
        <w:tab/>
      </w:r>
      <w:r w:rsidR="000A224C">
        <w:rPr>
          <w:rFonts w:ascii="Arial" w:hAnsi="Arial" w:cs="Arial"/>
          <w:sz w:val="22"/>
          <w:szCs w:val="22"/>
        </w:rPr>
        <w:tab/>
      </w:r>
      <w:r w:rsidR="000A224C">
        <w:rPr>
          <w:rFonts w:ascii="Arial" w:hAnsi="Arial" w:cs="Arial"/>
          <w:sz w:val="22"/>
          <w:szCs w:val="22"/>
        </w:rPr>
        <w:tab/>
      </w:r>
      <w:r w:rsidR="00762455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 w:rsidR="000A224C">
        <w:rPr>
          <w:rFonts w:ascii="Arial" w:hAnsi="Arial" w:cs="Arial"/>
          <w:sz w:val="22"/>
          <w:szCs w:val="22"/>
        </w:rPr>
        <w:t xml:space="preserve"> 1400 kan/s</w:t>
      </w:r>
    </w:p>
    <w:p w14:paraId="2629E3A0" w14:textId="3C1A0544" w:rsidR="00640C12" w:rsidRDefault="00640C12" w:rsidP="003A082D">
      <w:pPr>
        <w:numPr>
          <w:ilvl w:val="2"/>
          <w:numId w:val="6"/>
        </w:numPr>
        <w:ind w:left="1843" w:hanging="709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frequency</w:t>
      </w:r>
      <w:proofErr w:type="spellEnd"/>
      <w:r w:rsidR="000A22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224C">
        <w:rPr>
          <w:rFonts w:ascii="Arial" w:hAnsi="Arial" w:cs="Arial"/>
          <w:sz w:val="22"/>
          <w:szCs w:val="22"/>
        </w:rPr>
        <w:t>scan</w:t>
      </w:r>
      <w:proofErr w:type="spellEnd"/>
      <w:r w:rsidR="00762455">
        <w:rPr>
          <w:rFonts w:ascii="Arial" w:hAnsi="Arial" w:cs="Arial"/>
          <w:sz w:val="22"/>
          <w:szCs w:val="22"/>
        </w:rPr>
        <w:t xml:space="preserve"> –</w:t>
      </w:r>
      <w:r w:rsidR="000A224C">
        <w:rPr>
          <w:rFonts w:ascii="Arial" w:hAnsi="Arial" w:cs="Arial"/>
          <w:sz w:val="22"/>
          <w:szCs w:val="22"/>
        </w:rPr>
        <w:t xml:space="preserve"> rychlost</w:t>
      </w:r>
      <w:r w:rsidR="000A224C">
        <w:rPr>
          <w:rFonts w:ascii="Arial" w:hAnsi="Arial" w:cs="Arial"/>
          <w:sz w:val="22"/>
          <w:szCs w:val="22"/>
        </w:rPr>
        <w:tab/>
      </w:r>
      <w:r w:rsidR="000A224C">
        <w:rPr>
          <w:rFonts w:ascii="Arial" w:hAnsi="Arial" w:cs="Arial"/>
          <w:sz w:val="22"/>
          <w:szCs w:val="22"/>
        </w:rPr>
        <w:tab/>
      </w:r>
      <w:r w:rsidR="000A224C">
        <w:rPr>
          <w:rFonts w:ascii="Arial" w:hAnsi="Arial" w:cs="Arial"/>
          <w:sz w:val="22"/>
          <w:szCs w:val="22"/>
        </w:rPr>
        <w:tab/>
      </w:r>
      <w:r w:rsidR="000A224C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 w:rsidR="000A224C">
        <w:rPr>
          <w:rFonts w:ascii="Arial" w:hAnsi="Arial" w:cs="Arial"/>
          <w:sz w:val="22"/>
          <w:szCs w:val="22"/>
        </w:rPr>
        <w:t xml:space="preserve"> 5000 kan/s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ACE3115" w14:textId="77777777" w:rsidR="000A224C" w:rsidRDefault="000A224C" w:rsidP="003A082D">
      <w:pPr>
        <w:tabs>
          <w:tab w:val="left" w:pos="6804"/>
        </w:tabs>
        <w:spacing w:after="120"/>
        <w:ind w:left="1843"/>
        <w:rPr>
          <w:rFonts w:ascii="Arial" w:hAnsi="Arial" w:cs="Arial"/>
          <w:sz w:val="22"/>
          <w:szCs w:val="22"/>
        </w:rPr>
      </w:pPr>
      <w:r w:rsidRPr="006D4C94"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z w:val="18"/>
          <w:szCs w:val="18"/>
        </w:rPr>
        <w:t xml:space="preserve">fast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detector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step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width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12,5 kHz</w:t>
      </w:r>
      <w:r w:rsidRPr="006D4C94">
        <w:rPr>
          <w:rFonts w:ascii="Arial" w:hAnsi="Arial" w:cs="Arial"/>
          <w:color w:val="000000"/>
          <w:sz w:val="18"/>
          <w:szCs w:val="18"/>
        </w:rPr>
        <w:t>)</w:t>
      </w:r>
      <w:r w:rsidR="00640C12">
        <w:rPr>
          <w:rFonts w:ascii="Arial" w:hAnsi="Arial" w:cs="Arial"/>
          <w:sz w:val="22"/>
          <w:szCs w:val="22"/>
        </w:rPr>
        <w:tab/>
      </w:r>
      <w:r w:rsidR="00640C12">
        <w:rPr>
          <w:rFonts w:ascii="Arial" w:hAnsi="Arial" w:cs="Arial"/>
          <w:sz w:val="22"/>
          <w:szCs w:val="22"/>
        </w:rPr>
        <w:tab/>
      </w:r>
    </w:p>
    <w:p w14:paraId="31BE5EED" w14:textId="7FB66E2E" w:rsidR="000A224C" w:rsidRDefault="000A224C" w:rsidP="003A082D">
      <w:pPr>
        <w:numPr>
          <w:ilvl w:val="2"/>
          <w:numId w:val="6"/>
        </w:numPr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panorama </w:t>
      </w:r>
      <w:proofErr w:type="spellStart"/>
      <w:r>
        <w:rPr>
          <w:rFonts w:ascii="Arial" w:hAnsi="Arial" w:cs="Arial"/>
          <w:sz w:val="22"/>
          <w:szCs w:val="22"/>
        </w:rPr>
        <w:t>scan</w:t>
      </w:r>
      <w:proofErr w:type="spellEnd"/>
      <w:r w:rsidR="00762455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rychlost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>
        <w:rPr>
          <w:rFonts w:ascii="Arial" w:hAnsi="Arial" w:cs="Arial"/>
          <w:sz w:val="22"/>
          <w:szCs w:val="22"/>
        </w:rPr>
        <w:t xml:space="preserve"> 2,6</w:t>
      </w:r>
      <w:r w:rsidR="0072501B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THz</w:t>
      </w:r>
      <w:proofErr w:type="spellEnd"/>
      <w:r>
        <w:rPr>
          <w:rFonts w:ascii="Arial" w:hAnsi="Arial" w:cs="Arial"/>
          <w:sz w:val="22"/>
          <w:szCs w:val="22"/>
        </w:rPr>
        <w:t xml:space="preserve">/s </w:t>
      </w:r>
    </w:p>
    <w:p w14:paraId="7EB551E1" w14:textId="77777777" w:rsidR="000554A6" w:rsidRDefault="000A224C" w:rsidP="003A082D">
      <w:pPr>
        <w:tabs>
          <w:tab w:val="left" w:pos="6804"/>
        </w:tabs>
        <w:spacing w:after="120"/>
        <w:ind w:left="1843"/>
        <w:rPr>
          <w:rFonts w:ascii="Arial" w:hAnsi="Arial" w:cs="Arial"/>
          <w:color w:val="000000"/>
          <w:sz w:val="18"/>
          <w:szCs w:val="18"/>
        </w:rPr>
      </w:pPr>
      <w:r w:rsidRPr="006D4C94"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z w:val="18"/>
          <w:szCs w:val="18"/>
        </w:rPr>
        <w:t>RBW 2 MHz, BW 2000 MHz</w:t>
      </w:r>
      <w:r w:rsidRPr="006D4C94">
        <w:rPr>
          <w:rFonts w:ascii="Arial" w:hAnsi="Arial" w:cs="Arial"/>
          <w:color w:val="000000"/>
          <w:sz w:val="18"/>
          <w:szCs w:val="18"/>
        </w:rPr>
        <w:t>)</w:t>
      </w:r>
    </w:p>
    <w:p w14:paraId="373250AE" w14:textId="77777777" w:rsidR="000A224C" w:rsidRDefault="000A224C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Fonts w:ascii="Arial" w:hAnsi="Arial" w:cs="Arial"/>
          <w:color w:val="000000"/>
          <w:sz w:val="22"/>
          <w:szCs w:val="22"/>
        </w:rPr>
      </w:pPr>
      <w:r w:rsidRPr="003A082D">
        <w:rPr>
          <w:rFonts w:ascii="Arial" w:hAnsi="Arial" w:cs="Arial"/>
          <w:sz w:val="22"/>
          <w:szCs w:val="22"/>
        </w:rPr>
        <w:t>Zaměřovací</w:t>
      </w:r>
      <w:r>
        <w:rPr>
          <w:rFonts w:ascii="Arial" w:hAnsi="Arial" w:cs="Arial"/>
          <w:color w:val="000000"/>
          <w:sz w:val="22"/>
          <w:szCs w:val="22"/>
        </w:rPr>
        <w:t xml:space="preserve"> funkce</w:t>
      </w:r>
    </w:p>
    <w:p w14:paraId="202368FE" w14:textId="384F3020" w:rsidR="00A77314" w:rsidRDefault="00A77314" w:rsidP="003A082D">
      <w:pPr>
        <w:numPr>
          <w:ilvl w:val="2"/>
          <w:numId w:val="6"/>
        </w:numPr>
        <w:spacing w:after="120"/>
        <w:ind w:left="1843" w:right="-427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Kmitočtový rozsah zaměřovače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76245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20 MHz – 8,5 GHz</w:t>
      </w:r>
    </w:p>
    <w:p w14:paraId="204DF09D" w14:textId="32F0F211" w:rsidR="000A224C" w:rsidRDefault="000A224C" w:rsidP="003A082D">
      <w:pPr>
        <w:numPr>
          <w:ilvl w:val="2"/>
          <w:numId w:val="6"/>
        </w:numPr>
        <w:spacing w:after="120"/>
        <w:ind w:left="1843" w:right="-427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Přesnost vlastního zaměřovače (bez antény)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762455">
        <w:rPr>
          <w:rFonts w:ascii="Arial" w:hAnsi="Arial" w:cs="Arial"/>
          <w:color w:val="000000"/>
          <w:sz w:val="22"/>
          <w:szCs w:val="22"/>
        </w:rPr>
        <w:tab/>
      </w:r>
      <w:r w:rsidRPr="00FA683C">
        <w:rPr>
          <w:rFonts w:ascii="Arial" w:hAnsi="Arial" w:cs="Arial"/>
          <w:color w:val="000000"/>
          <w:sz w:val="22"/>
          <w:szCs w:val="22"/>
        </w:rPr>
        <w:t>nejméně</w:t>
      </w:r>
      <w:r w:rsidRPr="00FA683C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0,5° RMS</w:t>
      </w:r>
    </w:p>
    <w:p w14:paraId="5DA26CBE" w14:textId="4F1FD426" w:rsidR="00A77314" w:rsidRDefault="00A77314" w:rsidP="003A082D">
      <w:pPr>
        <w:numPr>
          <w:ilvl w:val="2"/>
          <w:numId w:val="6"/>
        </w:numPr>
        <w:spacing w:after="120"/>
        <w:ind w:left="1843" w:right="-427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Real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time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šířka pásma zaměřovače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nejméně 125 MHz</w:t>
      </w:r>
    </w:p>
    <w:p w14:paraId="239C3BD3" w14:textId="60834692" w:rsidR="00A77314" w:rsidRDefault="00A77314" w:rsidP="003A082D">
      <w:pPr>
        <w:numPr>
          <w:ilvl w:val="2"/>
          <w:numId w:val="6"/>
        </w:numPr>
        <w:spacing w:after="120"/>
        <w:ind w:left="1843" w:right="-425" w:hanging="709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Mod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zaměřovače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76245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jednokanálový</w:t>
      </w:r>
    </w:p>
    <w:p w14:paraId="2A821B70" w14:textId="27374B6C" w:rsidR="00306AFB" w:rsidRDefault="00A77314" w:rsidP="003A082D">
      <w:pPr>
        <w:numPr>
          <w:ilvl w:val="2"/>
          <w:numId w:val="6"/>
        </w:numPr>
        <w:spacing w:after="120"/>
        <w:ind w:left="1843" w:right="-425" w:hanging="709"/>
        <w:rPr>
          <w:rFonts w:ascii="Arial" w:hAnsi="Arial" w:cs="Arial"/>
          <w:color w:val="000000"/>
          <w:sz w:val="22"/>
          <w:szCs w:val="22"/>
        </w:rPr>
      </w:pPr>
      <w:r w:rsidRPr="00A77314">
        <w:rPr>
          <w:rFonts w:ascii="Arial" w:hAnsi="Arial" w:cs="Arial"/>
          <w:color w:val="000000"/>
          <w:sz w:val="22"/>
          <w:szCs w:val="22"/>
        </w:rPr>
        <w:t>Pracovní režimy</w:t>
      </w:r>
      <w:r w:rsidRPr="00A77314">
        <w:rPr>
          <w:rFonts w:ascii="Arial" w:hAnsi="Arial" w:cs="Arial"/>
          <w:color w:val="000000"/>
          <w:sz w:val="22"/>
          <w:szCs w:val="22"/>
        </w:rPr>
        <w:tab/>
      </w:r>
      <w:r w:rsidRPr="00A77314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76245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FIX</w:t>
      </w:r>
      <w:r w:rsidRPr="00A77314"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FSCAN</w:t>
      </w:r>
      <w:r w:rsidRPr="00A77314"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MSCAN, WB SCAN</w:t>
      </w:r>
    </w:p>
    <w:p w14:paraId="4E1BFC89" w14:textId="17196B02" w:rsidR="00A77314" w:rsidRPr="00A77314" w:rsidRDefault="00306AFB" w:rsidP="003A082D">
      <w:pPr>
        <w:numPr>
          <w:ilvl w:val="2"/>
          <w:numId w:val="6"/>
        </w:numPr>
        <w:spacing w:after="120"/>
        <w:ind w:left="1843" w:right="-427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Zobrazení záměrů v mapě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Ano</w:t>
      </w:r>
      <w:r w:rsidR="00A77314" w:rsidRPr="00A77314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E16AF75" w14:textId="105BD37A" w:rsidR="00F5381C" w:rsidRDefault="00F5381C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Fonts w:ascii="Arial" w:hAnsi="Arial" w:cs="Arial"/>
          <w:color w:val="000000"/>
          <w:sz w:val="22"/>
          <w:szCs w:val="22"/>
        </w:rPr>
      </w:pPr>
      <w:r w:rsidRPr="003A082D">
        <w:rPr>
          <w:rFonts w:ascii="Arial" w:hAnsi="Arial" w:cs="Arial"/>
          <w:sz w:val="22"/>
          <w:szCs w:val="22"/>
        </w:rPr>
        <w:t>Modulační</w:t>
      </w:r>
      <w:r>
        <w:rPr>
          <w:rFonts w:ascii="Arial" w:hAnsi="Arial" w:cs="Arial"/>
          <w:color w:val="000000"/>
          <w:sz w:val="22"/>
          <w:szCs w:val="22"/>
        </w:rPr>
        <w:t xml:space="preserve"> parametry</w:t>
      </w:r>
      <w:r w:rsidR="000554A6">
        <w:rPr>
          <w:rFonts w:ascii="Arial" w:hAnsi="Arial" w:cs="Arial"/>
          <w:color w:val="000000"/>
          <w:sz w:val="22"/>
          <w:szCs w:val="22"/>
        </w:rPr>
        <w:t>/měřící funkce</w:t>
      </w:r>
    </w:p>
    <w:p w14:paraId="0DC89532" w14:textId="66386FAE" w:rsidR="00F5381C" w:rsidRDefault="00F5381C" w:rsidP="003A082D">
      <w:pPr>
        <w:numPr>
          <w:ilvl w:val="2"/>
          <w:numId w:val="6"/>
        </w:numPr>
        <w:spacing w:after="120"/>
        <w:ind w:left="1843" w:right="-425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Měření parametrů AM, FM a PM signálů dle ITU</w:t>
      </w:r>
      <w:r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0262C22F" w14:textId="4C242DFD" w:rsidR="00F5381C" w:rsidRDefault="00F5381C" w:rsidP="003A082D">
      <w:pPr>
        <w:numPr>
          <w:ilvl w:val="2"/>
          <w:numId w:val="6"/>
        </w:numPr>
        <w:spacing w:after="120"/>
        <w:ind w:left="1843" w:right="-425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Měření zabrané šířky pásma (X-dB, β%)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167D3FCE" w14:textId="0F5535CB" w:rsidR="00F5381C" w:rsidRDefault="00F5381C" w:rsidP="003A082D">
      <w:pPr>
        <w:numPr>
          <w:ilvl w:val="2"/>
          <w:numId w:val="6"/>
        </w:numPr>
        <w:spacing w:after="120"/>
        <w:ind w:left="1843" w:right="-425" w:hanging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Měření výkonu v kanále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76245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Ano</w:t>
      </w:r>
    </w:p>
    <w:p w14:paraId="02E76AEF" w14:textId="77777777" w:rsidR="00306AFB" w:rsidRPr="00762455" w:rsidRDefault="00306AFB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3A082D">
        <w:rPr>
          <w:rFonts w:ascii="Arial" w:hAnsi="Arial" w:cs="Arial"/>
          <w:color w:val="000000"/>
          <w:sz w:val="22"/>
          <w:szCs w:val="22"/>
        </w:rPr>
        <w:t>Komunikační</w:t>
      </w:r>
      <w:r w:rsidRPr="00762455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rozhraní</w:t>
      </w:r>
      <w:r w:rsidRPr="00762455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ab/>
      </w:r>
    </w:p>
    <w:p w14:paraId="02FE0ABA" w14:textId="19556801" w:rsidR="00306AFB" w:rsidRDefault="00306AFB" w:rsidP="003A082D">
      <w:pPr>
        <w:numPr>
          <w:ilvl w:val="2"/>
          <w:numId w:val="6"/>
        </w:numPr>
        <w:tabs>
          <w:tab w:val="left" w:pos="2127"/>
          <w:tab w:val="left" w:pos="7088"/>
        </w:tabs>
        <w:spacing w:after="80"/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LAN</w:t>
      </w:r>
      <w:r w:rsidRPr="00CC4AB0">
        <w:rPr>
          <w:rFonts w:ascii="Arial" w:hAnsi="Arial" w:cs="Arial"/>
          <w:sz w:val="22"/>
          <w:szCs w:val="22"/>
        </w:rPr>
        <w:tab/>
      </w:r>
      <w:r w:rsidRPr="00CC4AB0">
        <w:rPr>
          <w:rFonts w:ascii="Arial" w:hAnsi="Arial" w:cs="Arial"/>
          <w:sz w:val="22"/>
          <w:szCs w:val="22"/>
        </w:rPr>
        <w:tab/>
      </w:r>
      <w:r w:rsidR="00D33B19">
        <w:rPr>
          <w:rFonts w:ascii="Arial" w:hAnsi="Arial" w:cs="Arial"/>
          <w:sz w:val="22"/>
          <w:szCs w:val="22"/>
        </w:rPr>
        <w:t>nejméně 2x</w:t>
      </w:r>
      <w:r w:rsidRPr="00CC4AB0">
        <w:rPr>
          <w:rFonts w:ascii="Arial" w:hAnsi="Arial" w:cs="Arial"/>
          <w:sz w:val="22"/>
          <w:szCs w:val="22"/>
        </w:rPr>
        <w:t xml:space="preserve">1 </w:t>
      </w:r>
      <w:proofErr w:type="spellStart"/>
      <w:r w:rsidRPr="00CC4AB0">
        <w:rPr>
          <w:rFonts w:ascii="Arial" w:hAnsi="Arial" w:cs="Arial"/>
          <w:sz w:val="22"/>
          <w:szCs w:val="22"/>
        </w:rPr>
        <w:t>Gbit</w:t>
      </w:r>
      <w:proofErr w:type="spellEnd"/>
      <w:r w:rsidRPr="00CC4AB0">
        <w:rPr>
          <w:rFonts w:ascii="Arial" w:hAnsi="Arial" w:cs="Arial"/>
          <w:sz w:val="22"/>
          <w:szCs w:val="22"/>
        </w:rPr>
        <w:t xml:space="preserve"> </w:t>
      </w:r>
    </w:p>
    <w:p w14:paraId="66EE2204" w14:textId="0B3BDA49" w:rsidR="00306AFB" w:rsidRPr="00D91CEC" w:rsidRDefault="00306AFB" w:rsidP="003A082D">
      <w:pPr>
        <w:numPr>
          <w:ilvl w:val="2"/>
          <w:numId w:val="6"/>
        </w:numPr>
        <w:tabs>
          <w:tab w:val="left" w:pos="2127"/>
          <w:tab w:val="left" w:pos="7088"/>
        </w:tabs>
        <w:spacing w:after="120"/>
        <w:ind w:left="1843" w:hanging="709"/>
        <w:rPr>
          <w:rFonts w:ascii="Arial" w:hAnsi="Arial" w:cs="Arial"/>
          <w:sz w:val="22"/>
          <w:szCs w:val="22"/>
        </w:rPr>
      </w:pPr>
      <w:r w:rsidRPr="00CC4AB0">
        <w:rPr>
          <w:rFonts w:ascii="Arial" w:hAnsi="Arial" w:cs="Arial"/>
          <w:sz w:val="22"/>
          <w:szCs w:val="22"/>
        </w:rPr>
        <w:t>USB port</w:t>
      </w:r>
      <w:r w:rsidRPr="00CC4AB0">
        <w:rPr>
          <w:rFonts w:ascii="Arial" w:hAnsi="Arial" w:cs="Arial"/>
          <w:sz w:val="22"/>
          <w:szCs w:val="22"/>
        </w:rPr>
        <w:tab/>
      </w:r>
      <w:r w:rsidRPr="00FA683C">
        <w:rPr>
          <w:rFonts w:ascii="Arial" w:hAnsi="Arial" w:cs="Arial"/>
          <w:color w:val="000000"/>
          <w:sz w:val="22"/>
          <w:szCs w:val="22"/>
        </w:rPr>
        <w:t>nejméně</w:t>
      </w:r>
      <w:r w:rsidRPr="00FA683C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 w:rsidR="00A30BA9">
        <w:rPr>
          <w:rFonts w:ascii="Arial" w:hAnsi="Arial" w:cs="Arial"/>
          <w:bCs/>
          <w:color w:val="010101"/>
          <w:sz w:val="22"/>
          <w:szCs w:val="22"/>
        </w:rPr>
        <w:t>2x</w:t>
      </w:r>
    </w:p>
    <w:p w14:paraId="79ED593B" w14:textId="708D6575" w:rsidR="00D91CEC" w:rsidRPr="0017596D" w:rsidRDefault="00D91CEC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Fonts w:ascii="Arial" w:hAnsi="Arial" w:cs="Arial"/>
          <w:sz w:val="22"/>
          <w:szCs w:val="22"/>
        </w:rPr>
      </w:pPr>
      <w:r w:rsidRPr="003A082D">
        <w:rPr>
          <w:rFonts w:ascii="Arial" w:hAnsi="Arial" w:cs="Arial"/>
          <w:color w:val="000000"/>
          <w:sz w:val="22"/>
          <w:szCs w:val="22"/>
        </w:rPr>
        <w:t>Kompatibilita</w:t>
      </w:r>
      <w:r>
        <w:rPr>
          <w:rFonts w:ascii="Arial" w:hAnsi="Arial" w:cs="Arial"/>
          <w:sz w:val="22"/>
          <w:szCs w:val="22"/>
        </w:rPr>
        <w:t xml:space="preserve"> s ovladači SW aplikace ARGUS</w:t>
      </w:r>
      <w:r w:rsidR="0017596D">
        <w:rPr>
          <w:rFonts w:ascii="Arial" w:hAnsi="Arial" w:cs="Arial"/>
          <w:sz w:val="22"/>
          <w:szCs w:val="22"/>
        </w:rPr>
        <w:t xml:space="preserve"> </w:t>
      </w:r>
      <w:r w:rsidR="0017596D">
        <w:rPr>
          <w:rFonts w:ascii="Arial" w:hAnsi="Arial" w:cs="Arial"/>
          <w:sz w:val="22"/>
          <w:szCs w:val="22"/>
        </w:rPr>
        <w:tab/>
      </w:r>
      <w:r w:rsidR="0017596D" w:rsidRPr="003A082D">
        <w:rPr>
          <w:rFonts w:ascii="Arial" w:hAnsi="Arial" w:cs="Arial"/>
          <w:i/>
          <w:iCs/>
          <w:sz w:val="22"/>
          <w:szCs w:val="22"/>
        </w:rPr>
        <w:t xml:space="preserve">(poznámka: kompatibilita musí </w:t>
      </w:r>
      <w:r w:rsidR="0017596D" w:rsidRPr="003A082D">
        <w:rPr>
          <w:rFonts w:ascii="Arial" w:hAnsi="Arial" w:cs="Arial"/>
          <w:i/>
          <w:iCs/>
          <w:sz w:val="22"/>
          <w:szCs w:val="22"/>
        </w:rPr>
        <w:tab/>
        <w:t xml:space="preserve">být zajištěna bez dalších </w:t>
      </w:r>
      <w:r w:rsidR="0017596D" w:rsidRPr="003A082D">
        <w:rPr>
          <w:rFonts w:ascii="Arial" w:hAnsi="Arial" w:cs="Arial"/>
          <w:i/>
          <w:iCs/>
          <w:sz w:val="22"/>
          <w:szCs w:val="22"/>
        </w:rPr>
        <w:tab/>
        <w:t>nákladů na straně kupujícího)</w:t>
      </w:r>
    </w:p>
    <w:p w14:paraId="6CBC262C" w14:textId="30379583" w:rsidR="00D91CEC" w:rsidRDefault="00D91CEC" w:rsidP="003A082D">
      <w:pPr>
        <w:numPr>
          <w:ilvl w:val="2"/>
          <w:numId w:val="6"/>
        </w:numPr>
        <w:tabs>
          <w:tab w:val="left" w:pos="2127"/>
          <w:tab w:val="left" w:pos="7088"/>
        </w:tabs>
        <w:spacing w:after="120"/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Kompatibilita s ovladačem ARGUS-RX</w:t>
      </w:r>
      <w:r>
        <w:rPr>
          <w:rFonts w:ascii="Arial" w:hAnsi="Arial" w:cs="Arial"/>
          <w:sz w:val="22"/>
          <w:szCs w:val="22"/>
        </w:rPr>
        <w:tab/>
        <w:t>Ano</w:t>
      </w:r>
    </w:p>
    <w:p w14:paraId="6F6DF9C3" w14:textId="411BF687" w:rsidR="00D91CEC" w:rsidRPr="00A30BA9" w:rsidRDefault="00D91CEC" w:rsidP="003A082D">
      <w:pPr>
        <w:numPr>
          <w:ilvl w:val="2"/>
          <w:numId w:val="6"/>
        </w:numPr>
        <w:tabs>
          <w:tab w:val="left" w:pos="2127"/>
          <w:tab w:val="left" w:pos="7088"/>
        </w:tabs>
        <w:spacing w:after="120"/>
        <w:ind w:left="184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Kompatibilita s ovladačem ARGUS-DF</w:t>
      </w:r>
      <w:r>
        <w:rPr>
          <w:rFonts w:ascii="Arial" w:hAnsi="Arial" w:cs="Arial"/>
          <w:sz w:val="22"/>
          <w:szCs w:val="22"/>
        </w:rPr>
        <w:tab/>
        <w:t>Ano</w:t>
      </w:r>
    </w:p>
    <w:p w14:paraId="5CEAD7ED" w14:textId="1114FE3E" w:rsidR="00A30BA9" w:rsidRPr="00A30BA9" w:rsidRDefault="00A30BA9" w:rsidP="003A082D">
      <w:pPr>
        <w:numPr>
          <w:ilvl w:val="1"/>
          <w:numId w:val="6"/>
        </w:numPr>
        <w:tabs>
          <w:tab w:val="left" w:pos="7088"/>
        </w:tabs>
        <w:spacing w:before="120" w:after="120"/>
        <w:ind w:left="1134" w:hanging="709"/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pPr>
      <w:r w:rsidRPr="003A082D">
        <w:rPr>
          <w:rFonts w:ascii="Arial" w:hAnsi="Arial" w:cs="Arial"/>
          <w:color w:val="000000"/>
          <w:sz w:val="22"/>
          <w:szCs w:val="22"/>
        </w:rPr>
        <w:t>Záruční</w:t>
      </w:r>
      <w:r w:rsidRPr="00A30BA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doba</w:t>
      </w:r>
      <w:r w:rsidRPr="00A30BA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ab/>
      </w:r>
      <w:r w:rsidR="00581A44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min.</w:t>
      </w:r>
      <w:r w:rsidRPr="00A30BA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2</w:t>
      </w:r>
      <w:r w:rsidR="00773AED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4 měsíců</w:t>
      </w:r>
    </w:p>
    <w:p w14:paraId="25AAB2E4" w14:textId="2DF4C5FA" w:rsidR="00A30BA9" w:rsidRPr="00D91CEC" w:rsidRDefault="004A1331" w:rsidP="003A082D">
      <w:pPr>
        <w:pStyle w:val="Odstavecseseznamem"/>
        <w:numPr>
          <w:ilvl w:val="0"/>
          <w:numId w:val="4"/>
        </w:numPr>
        <w:spacing w:before="240"/>
        <w:ind w:left="425" w:hanging="425"/>
        <w:contextualSpacing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62455">
        <w:rPr>
          <w:rFonts w:ascii="Arial" w:hAnsi="Arial" w:cs="Arial"/>
          <w:b/>
          <w:bCs/>
          <w:sz w:val="22"/>
          <w:szCs w:val="22"/>
          <w:u w:val="single"/>
        </w:rPr>
        <w:lastRenderedPageBreak/>
        <w:t>Z</w:t>
      </w:r>
      <w:r w:rsidR="00A30BA9" w:rsidRPr="00762455">
        <w:rPr>
          <w:rFonts w:ascii="Arial" w:hAnsi="Arial" w:cs="Arial"/>
          <w:b/>
          <w:bCs/>
          <w:sz w:val="22"/>
          <w:szCs w:val="22"/>
          <w:u w:val="single"/>
        </w:rPr>
        <w:t>aměřovací</w:t>
      </w:r>
      <w:r w:rsidR="00A30BA9" w:rsidRPr="00D91CEC">
        <w:rPr>
          <w:rFonts w:ascii="Arial" w:hAnsi="Arial" w:cs="Arial"/>
          <w:b/>
          <w:bCs/>
          <w:sz w:val="22"/>
          <w:szCs w:val="22"/>
          <w:u w:val="single"/>
        </w:rPr>
        <w:t xml:space="preserve"> antén</w:t>
      </w:r>
      <w:r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A30BA9" w:rsidRPr="00D91CEC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72A19043" w14:textId="225BCFAE" w:rsidR="00CD217C" w:rsidRPr="003A082D" w:rsidRDefault="00CD217C" w:rsidP="003A082D">
      <w:pPr>
        <w:pStyle w:val="Odstavecseseznamem"/>
        <w:numPr>
          <w:ilvl w:val="0"/>
          <w:numId w:val="12"/>
        </w:numPr>
        <w:spacing w:before="240"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3A082D">
        <w:rPr>
          <w:rFonts w:ascii="Arial" w:hAnsi="Arial" w:cs="Arial"/>
          <w:b/>
          <w:sz w:val="22"/>
          <w:szCs w:val="22"/>
          <w:u w:val="single"/>
        </w:rPr>
        <w:t>Vysokofrekvenční (VF) parametry zaměřovací části antény</w:t>
      </w:r>
    </w:p>
    <w:p w14:paraId="671D3965" w14:textId="77777777" w:rsidR="00CD217C" w:rsidRDefault="00CD217C" w:rsidP="003A082D">
      <w:pPr>
        <w:pStyle w:val="Odstavecseseznamem"/>
        <w:numPr>
          <w:ilvl w:val="1"/>
          <w:numId w:val="7"/>
        </w:numPr>
        <w:spacing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CD217C">
        <w:rPr>
          <w:rFonts w:ascii="Arial" w:hAnsi="Arial" w:cs="Arial"/>
          <w:sz w:val="22"/>
          <w:szCs w:val="22"/>
        </w:rPr>
        <w:t>Kmitočtový rozsah</w:t>
      </w:r>
    </w:p>
    <w:p w14:paraId="54E6837F" w14:textId="2A4F7F45" w:rsidR="00CD217C" w:rsidRDefault="00CD217C" w:rsidP="003A082D">
      <w:pPr>
        <w:pStyle w:val="Odstavecseseznamem"/>
        <w:numPr>
          <w:ilvl w:val="2"/>
          <w:numId w:val="7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CD217C">
        <w:rPr>
          <w:rFonts w:ascii="Arial" w:hAnsi="Arial" w:cs="Arial"/>
          <w:sz w:val="22"/>
          <w:szCs w:val="22"/>
        </w:rPr>
        <w:t>Vertikální polarizace</w:t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>20 MHz – 8 GHz</w:t>
      </w:r>
    </w:p>
    <w:p w14:paraId="50BC72FB" w14:textId="77777777" w:rsidR="00CD217C" w:rsidRDefault="00CD217C" w:rsidP="003A082D">
      <w:pPr>
        <w:pStyle w:val="Odstavecseseznamem"/>
        <w:numPr>
          <w:ilvl w:val="2"/>
          <w:numId w:val="7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CD217C">
        <w:rPr>
          <w:rFonts w:ascii="Arial" w:hAnsi="Arial" w:cs="Arial"/>
          <w:sz w:val="22"/>
          <w:szCs w:val="22"/>
        </w:rPr>
        <w:t>Horizontální polarizace</w:t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  <w:t>20 MHz – 7 GHz</w:t>
      </w:r>
    </w:p>
    <w:p w14:paraId="288F6415" w14:textId="373B011B" w:rsidR="006E204B" w:rsidRDefault="00CD217C" w:rsidP="003A082D">
      <w:pPr>
        <w:pStyle w:val="Odstavecseseznamem"/>
        <w:numPr>
          <w:ilvl w:val="1"/>
          <w:numId w:val="7"/>
        </w:numPr>
        <w:spacing w:before="120"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 xml:space="preserve">Přesnost záměru </w:t>
      </w:r>
      <w:r w:rsidRPr="00773AED">
        <w:rPr>
          <w:rFonts w:ascii="Arial" w:hAnsi="Arial" w:cs="Arial"/>
          <w:sz w:val="18"/>
          <w:szCs w:val="18"/>
        </w:rPr>
        <w:t>(40 MHz</w:t>
      </w:r>
      <w:r w:rsidR="003A082D">
        <w:rPr>
          <w:rFonts w:ascii="Arial" w:hAnsi="Arial" w:cs="Arial"/>
          <w:sz w:val="18"/>
          <w:szCs w:val="18"/>
        </w:rPr>
        <w:t xml:space="preserve"> – </w:t>
      </w:r>
      <w:r w:rsidRPr="00773AED">
        <w:rPr>
          <w:rFonts w:ascii="Arial" w:hAnsi="Arial" w:cs="Arial"/>
          <w:sz w:val="18"/>
          <w:szCs w:val="18"/>
        </w:rPr>
        <w:t>1,3 GHz)</w:t>
      </w:r>
    </w:p>
    <w:p w14:paraId="47A01AA1" w14:textId="6DA639CE" w:rsidR="00CD217C" w:rsidRPr="006E204B" w:rsidRDefault="00CD217C" w:rsidP="003A082D">
      <w:pPr>
        <w:pStyle w:val="Odstavecseseznamem"/>
        <w:numPr>
          <w:ilvl w:val="2"/>
          <w:numId w:val="7"/>
        </w:numPr>
        <w:spacing w:after="8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>Vertikální polarizace</w:t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 w:rsidR="003A082D">
        <w:rPr>
          <w:rFonts w:ascii="Arial" w:hAnsi="Arial" w:cs="Arial"/>
          <w:sz w:val="22"/>
          <w:szCs w:val="22"/>
        </w:rPr>
        <w:t xml:space="preserve"> </w:t>
      </w:r>
      <w:r w:rsidRPr="006E204B">
        <w:rPr>
          <w:rFonts w:ascii="Arial" w:hAnsi="Arial" w:cs="Arial"/>
          <w:sz w:val="22"/>
          <w:szCs w:val="22"/>
        </w:rPr>
        <w:t>1° RMS</w:t>
      </w:r>
    </w:p>
    <w:p w14:paraId="57FDC33F" w14:textId="1FAAC217" w:rsidR="006E204B" w:rsidRDefault="00CD217C" w:rsidP="003A082D">
      <w:pPr>
        <w:pStyle w:val="Odstavecseseznamem"/>
        <w:numPr>
          <w:ilvl w:val="2"/>
          <w:numId w:val="7"/>
        </w:numPr>
        <w:spacing w:after="8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CD217C">
        <w:rPr>
          <w:rFonts w:ascii="Arial" w:hAnsi="Arial" w:cs="Arial"/>
          <w:sz w:val="22"/>
          <w:szCs w:val="22"/>
        </w:rPr>
        <w:t>Horizontální polarizace</w:t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 w:rsidRPr="00CD217C">
        <w:rPr>
          <w:rFonts w:ascii="Arial" w:hAnsi="Arial" w:cs="Arial"/>
          <w:sz w:val="22"/>
          <w:szCs w:val="22"/>
        </w:rPr>
        <w:t xml:space="preserve"> 1° RMS</w:t>
      </w:r>
    </w:p>
    <w:p w14:paraId="3458BFCE" w14:textId="1D047B3D" w:rsidR="006E204B" w:rsidRDefault="00CD217C" w:rsidP="003A082D">
      <w:pPr>
        <w:pStyle w:val="Odstavecseseznamem"/>
        <w:numPr>
          <w:ilvl w:val="1"/>
          <w:numId w:val="7"/>
        </w:numPr>
        <w:spacing w:before="120"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 xml:space="preserve">Citlivost DF antény </w:t>
      </w:r>
      <w:r w:rsidRPr="00773AED">
        <w:rPr>
          <w:rFonts w:ascii="Arial" w:hAnsi="Arial" w:cs="Arial"/>
          <w:sz w:val="18"/>
          <w:szCs w:val="18"/>
        </w:rPr>
        <w:t>(80 MHz</w:t>
      </w:r>
      <w:r w:rsidR="003A082D">
        <w:rPr>
          <w:rFonts w:ascii="Arial" w:hAnsi="Arial" w:cs="Arial"/>
          <w:sz w:val="18"/>
          <w:szCs w:val="18"/>
        </w:rPr>
        <w:t xml:space="preserve"> – </w:t>
      </w:r>
      <w:r w:rsidRPr="00773AED">
        <w:rPr>
          <w:rFonts w:ascii="Arial" w:hAnsi="Arial" w:cs="Arial"/>
          <w:sz w:val="18"/>
          <w:szCs w:val="18"/>
        </w:rPr>
        <w:t>1,3 GHz, pro 5°RMS, 1,33 kHz)</w:t>
      </w:r>
    </w:p>
    <w:p w14:paraId="185FE1E0" w14:textId="0D1CC885" w:rsidR="006E204B" w:rsidRDefault="00CD217C" w:rsidP="003A082D">
      <w:pPr>
        <w:pStyle w:val="Odstavecseseznamem"/>
        <w:numPr>
          <w:ilvl w:val="2"/>
          <w:numId w:val="7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>Vertikální polarizace</w:t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 w:rsidRPr="006E204B">
        <w:rPr>
          <w:rFonts w:ascii="Arial" w:hAnsi="Arial" w:cs="Arial"/>
          <w:sz w:val="22"/>
          <w:szCs w:val="22"/>
        </w:rPr>
        <w:t xml:space="preserve"> 5 µV/m</w:t>
      </w:r>
    </w:p>
    <w:p w14:paraId="707929CF" w14:textId="17D65CC6" w:rsidR="00CD217C" w:rsidRDefault="00CD217C" w:rsidP="003A082D">
      <w:pPr>
        <w:pStyle w:val="Odstavecseseznamem"/>
        <w:numPr>
          <w:ilvl w:val="2"/>
          <w:numId w:val="7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>Horizontální polarizace</w:t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>nejméně</w:t>
      </w:r>
      <w:r w:rsidRPr="006E204B">
        <w:rPr>
          <w:rFonts w:ascii="Arial" w:hAnsi="Arial" w:cs="Arial"/>
          <w:sz w:val="22"/>
          <w:szCs w:val="22"/>
        </w:rPr>
        <w:t xml:space="preserve"> 5 µV/m </w:t>
      </w:r>
    </w:p>
    <w:p w14:paraId="59D71ED7" w14:textId="4FF8A01C" w:rsidR="00CD217C" w:rsidRDefault="00CD217C" w:rsidP="003A082D">
      <w:pPr>
        <w:pStyle w:val="Odstavecseseznamem"/>
        <w:numPr>
          <w:ilvl w:val="1"/>
          <w:numId w:val="7"/>
        </w:numPr>
        <w:spacing w:before="120"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CD217C">
        <w:rPr>
          <w:rFonts w:ascii="Arial" w:hAnsi="Arial" w:cs="Arial"/>
          <w:sz w:val="22"/>
          <w:szCs w:val="22"/>
        </w:rPr>
        <w:t>Režim antény (pro pásmo 20 MHz</w:t>
      </w:r>
      <w:r w:rsidR="003A082D">
        <w:rPr>
          <w:rFonts w:ascii="Arial" w:hAnsi="Arial" w:cs="Arial"/>
          <w:sz w:val="22"/>
          <w:szCs w:val="22"/>
        </w:rPr>
        <w:t xml:space="preserve"> – </w:t>
      </w:r>
      <w:r w:rsidRPr="00CD217C">
        <w:rPr>
          <w:rFonts w:ascii="Arial" w:hAnsi="Arial" w:cs="Arial"/>
          <w:sz w:val="22"/>
          <w:szCs w:val="22"/>
        </w:rPr>
        <w:t xml:space="preserve">1,3 GHz) </w:t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</w:r>
      <w:r w:rsidRPr="00CD217C">
        <w:rPr>
          <w:rFonts w:ascii="Arial" w:hAnsi="Arial" w:cs="Arial"/>
          <w:sz w:val="22"/>
          <w:szCs w:val="22"/>
        </w:rPr>
        <w:tab/>
        <w:t>aktivní/pasivní(volitelně)</w:t>
      </w:r>
    </w:p>
    <w:p w14:paraId="20F1502B" w14:textId="48C43551" w:rsidR="006E204B" w:rsidRPr="001E2C2B" w:rsidRDefault="006E204B" w:rsidP="003A082D">
      <w:pPr>
        <w:pStyle w:val="Odstavecseseznamem"/>
        <w:numPr>
          <w:ilvl w:val="0"/>
          <w:numId w:val="12"/>
        </w:numPr>
        <w:spacing w:before="240"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1E2C2B">
        <w:rPr>
          <w:rFonts w:ascii="Arial" w:hAnsi="Arial" w:cs="Arial"/>
          <w:b/>
          <w:sz w:val="22"/>
          <w:szCs w:val="22"/>
          <w:u w:val="single"/>
        </w:rPr>
        <w:t>Vysokofrekvenční (VF) parametry monitorovací části antény</w:t>
      </w:r>
    </w:p>
    <w:p w14:paraId="4578425A" w14:textId="77777777" w:rsidR="006E204B" w:rsidRDefault="006E204B" w:rsidP="003A082D">
      <w:pPr>
        <w:pStyle w:val="Odstavecseseznamem"/>
        <w:numPr>
          <w:ilvl w:val="1"/>
          <w:numId w:val="8"/>
        </w:numPr>
        <w:spacing w:after="80"/>
        <w:ind w:left="1134" w:hanging="708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>Kmitočtový rozsah</w:t>
      </w:r>
    </w:p>
    <w:p w14:paraId="5D982E33" w14:textId="102340EB" w:rsidR="006E204B" w:rsidRDefault="006E204B" w:rsidP="002F32C3">
      <w:pPr>
        <w:pStyle w:val="Odstavecseseznamem"/>
        <w:numPr>
          <w:ilvl w:val="2"/>
          <w:numId w:val="8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>Vertikální polarizace</w:t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  <w:t>20 MHz</w:t>
      </w:r>
      <w:r w:rsidR="003A082D">
        <w:rPr>
          <w:rFonts w:ascii="Arial" w:hAnsi="Arial" w:cs="Arial"/>
          <w:sz w:val="22"/>
          <w:szCs w:val="22"/>
        </w:rPr>
        <w:t xml:space="preserve"> </w:t>
      </w:r>
      <w:r w:rsidRPr="006E204B">
        <w:rPr>
          <w:rFonts w:ascii="Arial" w:hAnsi="Arial" w:cs="Arial"/>
          <w:sz w:val="22"/>
          <w:szCs w:val="22"/>
        </w:rPr>
        <w:t>– 8 G</w:t>
      </w:r>
      <w:r>
        <w:rPr>
          <w:rFonts w:ascii="Arial" w:hAnsi="Arial" w:cs="Arial"/>
          <w:sz w:val="22"/>
          <w:szCs w:val="22"/>
        </w:rPr>
        <w:t>Hz</w:t>
      </w:r>
    </w:p>
    <w:p w14:paraId="6F786461" w14:textId="1C96BB32" w:rsidR="006E204B" w:rsidRPr="006E204B" w:rsidRDefault="006E204B" w:rsidP="002F32C3">
      <w:pPr>
        <w:pStyle w:val="Odstavecseseznamem"/>
        <w:numPr>
          <w:ilvl w:val="2"/>
          <w:numId w:val="8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6E204B">
        <w:rPr>
          <w:rFonts w:ascii="Arial" w:hAnsi="Arial" w:cs="Arial"/>
          <w:sz w:val="22"/>
          <w:szCs w:val="22"/>
        </w:rPr>
        <w:t>Horizontální polarizace</w:t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</w:r>
      <w:r w:rsidRPr="006E204B">
        <w:rPr>
          <w:rFonts w:ascii="Arial" w:hAnsi="Arial" w:cs="Arial"/>
          <w:sz w:val="22"/>
          <w:szCs w:val="22"/>
        </w:rPr>
        <w:tab/>
        <w:t>20 MHz – 8</w:t>
      </w:r>
      <w:r w:rsidRPr="006E204B">
        <w:rPr>
          <w:rFonts w:ascii="Arial" w:hAnsi="Arial" w:cs="Arial"/>
          <w:bCs/>
          <w:sz w:val="22"/>
          <w:szCs w:val="22"/>
        </w:rPr>
        <w:t xml:space="preserve"> GHz</w:t>
      </w:r>
    </w:p>
    <w:p w14:paraId="0C5F1A5B" w14:textId="337E3CAE" w:rsidR="006E204B" w:rsidRPr="0082382D" w:rsidRDefault="006E204B" w:rsidP="003A082D">
      <w:pPr>
        <w:pStyle w:val="Odstavecseseznamem"/>
        <w:numPr>
          <w:ilvl w:val="1"/>
          <w:numId w:val="8"/>
        </w:numPr>
        <w:spacing w:before="120"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82382D">
        <w:rPr>
          <w:rFonts w:ascii="Arial" w:hAnsi="Arial" w:cs="Arial"/>
          <w:sz w:val="22"/>
          <w:szCs w:val="22"/>
        </w:rPr>
        <w:t>Režim antény (pro pásmo 20 MHz</w:t>
      </w:r>
      <w:r w:rsidR="003A082D">
        <w:rPr>
          <w:rFonts w:ascii="Arial" w:hAnsi="Arial" w:cs="Arial"/>
          <w:sz w:val="22"/>
          <w:szCs w:val="22"/>
        </w:rPr>
        <w:t xml:space="preserve"> – </w:t>
      </w:r>
      <w:r w:rsidRPr="0082382D">
        <w:rPr>
          <w:rFonts w:ascii="Arial" w:hAnsi="Arial" w:cs="Arial"/>
          <w:sz w:val="22"/>
          <w:szCs w:val="22"/>
        </w:rPr>
        <w:t xml:space="preserve">1,3 GHz) </w:t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  <w:t>aktivní/pasivní(volitelně)</w:t>
      </w:r>
    </w:p>
    <w:p w14:paraId="3782C58A" w14:textId="0CEAB9BA" w:rsidR="006E204B" w:rsidRPr="0082382D" w:rsidRDefault="006E204B" w:rsidP="003A082D">
      <w:pPr>
        <w:pStyle w:val="Odstavecseseznamem"/>
        <w:numPr>
          <w:ilvl w:val="1"/>
          <w:numId w:val="8"/>
        </w:numPr>
        <w:spacing w:before="120"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82382D">
        <w:rPr>
          <w:rFonts w:ascii="Arial" w:hAnsi="Arial" w:cs="Arial"/>
          <w:sz w:val="22"/>
          <w:szCs w:val="22"/>
        </w:rPr>
        <w:t xml:space="preserve">Režim antény (pro pásmo nad 1,3 GHz) </w:t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  <w:t>pasivní</w:t>
      </w:r>
    </w:p>
    <w:p w14:paraId="2EE1069E" w14:textId="23E3D83C" w:rsidR="006E204B" w:rsidRDefault="006E204B" w:rsidP="003A082D">
      <w:pPr>
        <w:pStyle w:val="Odstavecseseznamem"/>
        <w:numPr>
          <w:ilvl w:val="1"/>
          <w:numId w:val="8"/>
        </w:numPr>
        <w:spacing w:before="120" w:after="120"/>
        <w:ind w:left="1134" w:hanging="709"/>
        <w:contextualSpacing w:val="0"/>
        <w:rPr>
          <w:rFonts w:ascii="Arial" w:hAnsi="Arial" w:cs="Arial"/>
          <w:sz w:val="22"/>
          <w:szCs w:val="22"/>
        </w:rPr>
      </w:pPr>
      <w:r w:rsidRPr="0082382D">
        <w:rPr>
          <w:rFonts w:ascii="Arial" w:hAnsi="Arial" w:cs="Arial"/>
          <w:sz w:val="22"/>
          <w:szCs w:val="22"/>
        </w:rPr>
        <w:t xml:space="preserve">Potlačení vyzařovací charakteristiky v H rovině </w:t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  <w:t xml:space="preserve">max. 3 dB </w:t>
      </w:r>
    </w:p>
    <w:p w14:paraId="22F5BC02" w14:textId="36BAD2AE" w:rsidR="0082382D" w:rsidRPr="004E6CAB" w:rsidRDefault="0082382D" w:rsidP="003A082D">
      <w:pPr>
        <w:pStyle w:val="Odstavecseseznamem"/>
        <w:numPr>
          <w:ilvl w:val="0"/>
          <w:numId w:val="12"/>
        </w:numPr>
        <w:spacing w:before="240" w:after="120"/>
        <w:ind w:left="567" w:hanging="425"/>
        <w:contextualSpacing w:val="0"/>
        <w:rPr>
          <w:rFonts w:ascii="Arial" w:hAnsi="Arial" w:cs="Arial"/>
          <w:bCs/>
          <w:sz w:val="22"/>
          <w:szCs w:val="22"/>
          <w:u w:val="single"/>
        </w:rPr>
      </w:pPr>
      <w:r w:rsidRPr="001E2C2B">
        <w:rPr>
          <w:rFonts w:ascii="Arial" w:hAnsi="Arial" w:cs="Arial"/>
          <w:b/>
          <w:sz w:val="22"/>
          <w:szCs w:val="22"/>
          <w:u w:val="single"/>
        </w:rPr>
        <w:t>Ostatní parametry antény</w:t>
      </w:r>
    </w:p>
    <w:p w14:paraId="4B33DE88" w14:textId="77777777" w:rsidR="0082382D" w:rsidRPr="0082382D" w:rsidRDefault="0082382D" w:rsidP="002F32C3">
      <w:pPr>
        <w:pStyle w:val="Odstavecseseznamem"/>
        <w:numPr>
          <w:ilvl w:val="1"/>
          <w:numId w:val="9"/>
        </w:numPr>
        <w:spacing w:after="120"/>
        <w:ind w:left="992" w:hanging="425"/>
        <w:contextualSpacing w:val="0"/>
        <w:rPr>
          <w:rFonts w:ascii="Arial" w:hAnsi="Arial" w:cs="Arial"/>
          <w:bCs/>
          <w:sz w:val="22"/>
          <w:szCs w:val="22"/>
          <w:u w:val="single"/>
        </w:rPr>
      </w:pPr>
      <w:r w:rsidRPr="0082382D">
        <w:rPr>
          <w:rFonts w:ascii="Arial" w:hAnsi="Arial" w:cs="Arial"/>
          <w:sz w:val="22"/>
          <w:szCs w:val="22"/>
        </w:rPr>
        <w:t>Umístění DF a RM antén</w:t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</w:r>
      <w:r w:rsidRPr="0082382D">
        <w:rPr>
          <w:rFonts w:ascii="Arial" w:hAnsi="Arial" w:cs="Arial"/>
          <w:sz w:val="22"/>
          <w:szCs w:val="22"/>
        </w:rPr>
        <w:tab/>
        <w:t>symetricky k vertikální</w:t>
      </w:r>
      <w:r w:rsidRPr="0082382D">
        <w:rPr>
          <w:rFonts w:ascii="Arial" w:hAnsi="Arial" w:cs="Arial"/>
          <w:bCs/>
          <w:sz w:val="22"/>
          <w:szCs w:val="22"/>
        </w:rPr>
        <w:t xml:space="preserve"> ose</w:t>
      </w:r>
    </w:p>
    <w:p w14:paraId="0F389D11" w14:textId="77777777" w:rsidR="0082382D" w:rsidRPr="007A7DCD" w:rsidRDefault="008238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  <w:u w:val="single"/>
        </w:rPr>
      </w:pPr>
      <w:r w:rsidRPr="0082382D">
        <w:rPr>
          <w:rFonts w:ascii="Arial" w:hAnsi="Arial" w:cs="Arial"/>
          <w:bCs/>
          <w:sz w:val="22"/>
          <w:szCs w:val="22"/>
        </w:rPr>
        <w:t>Počet nezávislých signálových cest pro DF a RM</w:t>
      </w:r>
      <w:r w:rsidRPr="0082382D">
        <w:rPr>
          <w:rFonts w:ascii="Arial" w:hAnsi="Arial" w:cs="Arial"/>
          <w:bCs/>
          <w:sz w:val="22"/>
          <w:szCs w:val="22"/>
        </w:rPr>
        <w:tab/>
      </w:r>
      <w:r w:rsidRPr="0082382D">
        <w:rPr>
          <w:rFonts w:ascii="Arial" w:hAnsi="Arial" w:cs="Arial"/>
          <w:bCs/>
          <w:sz w:val="22"/>
          <w:szCs w:val="22"/>
        </w:rPr>
        <w:tab/>
        <w:t>min. 2</w:t>
      </w:r>
    </w:p>
    <w:p w14:paraId="604D9CE3" w14:textId="419F16C0" w:rsidR="0082382D" w:rsidRPr="0082382D" w:rsidRDefault="008238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  <w:u w:val="single"/>
        </w:rPr>
      </w:pPr>
      <w:r w:rsidRPr="0082382D">
        <w:rPr>
          <w:rFonts w:ascii="Arial" w:hAnsi="Arial" w:cs="Arial"/>
          <w:bCs/>
          <w:sz w:val="22"/>
          <w:szCs w:val="22"/>
        </w:rPr>
        <w:t>Přepínatelný aktivní a pasivní režim v celém pásmu</w:t>
      </w:r>
    </w:p>
    <w:p w14:paraId="56CCE41B" w14:textId="38312FB5" w:rsidR="0082382D" w:rsidRDefault="0082382D" w:rsidP="002F32C3">
      <w:pPr>
        <w:pStyle w:val="Odstavecseseznamem"/>
        <w:spacing w:after="120"/>
        <w:ind w:left="992"/>
        <w:contextualSpacing w:val="0"/>
        <w:rPr>
          <w:rFonts w:ascii="Arial" w:hAnsi="Arial" w:cs="Arial"/>
          <w:bCs/>
          <w:sz w:val="22"/>
          <w:szCs w:val="22"/>
        </w:rPr>
      </w:pPr>
      <w:r w:rsidRPr="00C47899">
        <w:rPr>
          <w:rFonts w:ascii="Arial" w:hAnsi="Arial" w:cs="Arial"/>
          <w:bCs/>
          <w:sz w:val="22"/>
          <w:szCs w:val="22"/>
        </w:rPr>
        <w:t>pro DF i RM signálovou cestu</w:t>
      </w:r>
      <w:r>
        <w:rPr>
          <w:rFonts w:ascii="Arial" w:hAnsi="Arial" w:cs="Arial"/>
          <w:bCs/>
          <w:sz w:val="22"/>
          <w:szCs w:val="22"/>
        </w:rPr>
        <w:tab/>
      </w:r>
      <w:r w:rsidRPr="00C47899">
        <w:rPr>
          <w:rFonts w:ascii="Arial" w:hAnsi="Arial" w:cs="Arial"/>
          <w:bCs/>
          <w:sz w:val="22"/>
          <w:szCs w:val="22"/>
        </w:rPr>
        <w:tab/>
      </w:r>
      <w:r w:rsidRPr="00C47899">
        <w:rPr>
          <w:rFonts w:ascii="Arial" w:hAnsi="Arial" w:cs="Arial"/>
          <w:bCs/>
          <w:sz w:val="22"/>
          <w:szCs w:val="22"/>
        </w:rPr>
        <w:tab/>
      </w:r>
      <w:r w:rsidRPr="00C4789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17596D">
        <w:rPr>
          <w:rFonts w:ascii="Arial" w:hAnsi="Arial" w:cs="Arial"/>
          <w:bCs/>
          <w:sz w:val="22"/>
          <w:szCs w:val="22"/>
        </w:rPr>
        <w:t>A</w:t>
      </w:r>
      <w:r w:rsidRPr="00C47899">
        <w:rPr>
          <w:rFonts w:ascii="Arial" w:hAnsi="Arial" w:cs="Arial"/>
          <w:bCs/>
          <w:sz w:val="22"/>
          <w:szCs w:val="22"/>
        </w:rPr>
        <w:t>no</w:t>
      </w:r>
    </w:p>
    <w:p w14:paraId="23A33580" w14:textId="167B6926" w:rsidR="0082382D" w:rsidRDefault="008238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</w:rPr>
      </w:pPr>
      <w:r w:rsidRPr="0082382D">
        <w:rPr>
          <w:rFonts w:ascii="Arial" w:hAnsi="Arial" w:cs="Arial"/>
          <w:bCs/>
          <w:sz w:val="22"/>
          <w:szCs w:val="22"/>
        </w:rPr>
        <w:t>Poměr stojatých vln VSWR pro DF i RM antény</w:t>
      </w:r>
      <w:r w:rsidRPr="0082382D">
        <w:rPr>
          <w:rFonts w:ascii="Arial" w:hAnsi="Arial" w:cs="Arial"/>
          <w:bCs/>
          <w:sz w:val="22"/>
          <w:szCs w:val="22"/>
        </w:rPr>
        <w:tab/>
      </w:r>
      <w:r w:rsidRPr="0082382D">
        <w:rPr>
          <w:rFonts w:ascii="Arial" w:hAnsi="Arial" w:cs="Arial"/>
          <w:bCs/>
          <w:sz w:val="22"/>
          <w:szCs w:val="22"/>
        </w:rPr>
        <w:tab/>
      </w:r>
      <w:r w:rsidRPr="0082382D">
        <w:rPr>
          <w:rFonts w:ascii="Arial" w:hAnsi="Arial" w:cs="Arial"/>
          <w:bCs/>
          <w:sz w:val="22"/>
          <w:szCs w:val="22"/>
        </w:rPr>
        <w:tab/>
      </w:r>
      <w:r w:rsidR="00DF5325">
        <w:rPr>
          <w:rFonts w:ascii="Arial" w:hAnsi="Arial" w:cs="Arial"/>
          <w:bCs/>
          <w:sz w:val="22"/>
          <w:szCs w:val="22"/>
        </w:rPr>
        <w:t>nejméně</w:t>
      </w:r>
      <w:r w:rsidRPr="0082382D">
        <w:rPr>
          <w:rFonts w:ascii="Arial" w:hAnsi="Arial" w:cs="Arial"/>
          <w:bCs/>
          <w:sz w:val="22"/>
          <w:szCs w:val="22"/>
        </w:rPr>
        <w:t xml:space="preserve"> 2 </w:t>
      </w:r>
    </w:p>
    <w:p w14:paraId="1C3DA53F" w14:textId="52000C11" w:rsidR="0082382D" w:rsidRDefault="008238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</w:rPr>
      </w:pPr>
      <w:r w:rsidRPr="0082382D">
        <w:rPr>
          <w:rFonts w:ascii="Arial" w:hAnsi="Arial" w:cs="Arial"/>
          <w:bCs/>
          <w:sz w:val="22"/>
          <w:szCs w:val="22"/>
        </w:rPr>
        <w:t>Integrovaný elektronický kompas a GPS</w:t>
      </w:r>
      <w:r w:rsidRPr="0082382D">
        <w:rPr>
          <w:rFonts w:ascii="Arial" w:hAnsi="Arial" w:cs="Arial"/>
          <w:bCs/>
          <w:sz w:val="22"/>
          <w:szCs w:val="22"/>
        </w:rPr>
        <w:tab/>
      </w:r>
      <w:r w:rsidRPr="0082382D">
        <w:rPr>
          <w:rFonts w:ascii="Arial" w:hAnsi="Arial" w:cs="Arial"/>
          <w:bCs/>
          <w:sz w:val="22"/>
          <w:szCs w:val="22"/>
        </w:rPr>
        <w:tab/>
      </w:r>
      <w:r w:rsidRPr="0082382D">
        <w:rPr>
          <w:rFonts w:ascii="Arial" w:hAnsi="Arial" w:cs="Arial"/>
          <w:bCs/>
          <w:sz w:val="22"/>
          <w:szCs w:val="22"/>
        </w:rPr>
        <w:tab/>
      </w:r>
      <w:r w:rsidRPr="0082382D">
        <w:rPr>
          <w:rFonts w:ascii="Arial" w:hAnsi="Arial" w:cs="Arial"/>
          <w:bCs/>
          <w:sz w:val="22"/>
          <w:szCs w:val="22"/>
        </w:rPr>
        <w:tab/>
      </w:r>
      <w:r w:rsidR="0017596D">
        <w:rPr>
          <w:rFonts w:ascii="Arial" w:hAnsi="Arial" w:cs="Arial"/>
          <w:bCs/>
          <w:sz w:val="22"/>
          <w:szCs w:val="22"/>
        </w:rPr>
        <w:t>A</w:t>
      </w:r>
      <w:r w:rsidRPr="0082382D">
        <w:rPr>
          <w:rFonts w:ascii="Arial" w:hAnsi="Arial" w:cs="Arial"/>
          <w:bCs/>
          <w:sz w:val="22"/>
          <w:szCs w:val="22"/>
        </w:rPr>
        <w:t>no</w:t>
      </w:r>
    </w:p>
    <w:p w14:paraId="67BFF885" w14:textId="77777777" w:rsidR="00BB672D" w:rsidRDefault="00BB67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Adaptér na střechu vozidla</w:t>
      </w:r>
      <w:r>
        <w:rPr>
          <w:rFonts w:ascii="Arial" w:hAnsi="Arial" w:cs="Arial"/>
          <w:bCs/>
          <w:sz w:val="22"/>
          <w:szCs w:val="22"/>
        </w:rPr>
        <w:tab/>
      </w:r>
      <w:r w:rsidR="0082382D" w:rsidRPr="0082382D">
        <w:rPr>
          <w:rFonts w:ascii="Arial" w:hAnsi="Arial" w:cs="Arial"/>
          <w:bCs/>
          <w:sz w:val="22"/>
          <w:szCs w:val="22"/>
        </w:rPr>
        <w:tab/>
      </w:r>
      <w:r w:rsidR="0082382D" w:rsidRPr="0082382D">
        <w:rPr>
          <w:rFonts w:ascii="Arial" w:hAnsi="Arial" w:cs="Arial"/>
          <w:bCs/>
          <w:sz w:val="22"/>
          <w:szCs w:val="22"/>
        </w:rPr>
        <w:tab/>
      </w:r>
      <w:r w:rsidR="0082382D" w:rsidRPr="0082382D">
        <w:rPr>
          <w:rFonts w:ascii="Arial" w:hAnsi="Arial" w:cs="Arial"/>
          <w:bCs/>
          <w:sz w:val="22"/>
          <w:szCs w:val="22"/>
        </w:rPr>
        <w:tab/>
      </w:r>
      <w:r w:rsidR="0082382D" w:rsidRPr="0082382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Ano</w:t>
      </w:r>
    </w:p>
    <w:p w14:paraId="75F6D072" w14:textId="0E1135B5" w:rsidR="00BB672D" w:rsidRDefault="00BB67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</w:rPr>
      </w:pPr>
      <w:r w:rsidRPr="00BB672D">
        <w:rPr>
          <w:rFonts w:ascii="Arial" w:hAnsi="Arial" w:cs="Arial"/>
          <w:bCs/>
          <w:sz w:val="22"/>
          <w:szCs w:val="22"/>
        </w:rPr>
        <w:t>Kabelová sada k DF a RM anténám 5 m</w:t>
      </w:r>
      <w:r w:rsidRPr="00BB672D">
        <w:rPr>
          <w:rFonts w:ascii="Arial" w:hAnsi="Arial" w:cs="Arial"/>
          <w:bCs/>
          <w:sz w:val="22"/>
          <w:szCs w:val="22"/>
        </w:rPr>
        <w:tab/>
      </w:r>
      <w:r w:rsidRPr="00BB672D">
        <w:rPr>
          <w:rFonts w:ascii="Arial" w:hAnsi="Arial" w:cs="Arial"/>
          <w:bCs/>
          <w:sz w:val="22"/>
          <w:szCs w:val="22"/>
        </w:rPr>
        <w:tab/>
      </w:r>
      <w:r w:rsidRPr="00BB672D">
        <w:rPr>
          <w:rFonts w:ascii="Arial" w:hAnsi="Arial" w:cs="Arial"/>
          <w:bCs/>
          <w:sz w:val="22"/>
          <w:szCs w:val="22"/>
        </w:rPr>
        <w:tab/>
      </w:r>
      <w:r w:rsidRPr="00BB672D">
        <w:rPr>
          <w:rFonts w:ascii="Arial" w:hAnsi="Arial" w:cs="Arial"/>
          <w:bCs/>
          <w:sz w:val="22"/>
          <w:szCs w:val="22"/>
        </w:rPr>
        <w:tab/>
        <w:t>Ano</w:t>
      </w:r>
    </w:p>
    <w:p w14:paraId="454619C6" w14:textId="28CAC743" w:rsidR="003A082D" w:rsidRPr="00BB672D" w:rsidRDefault="003A082D" w:rsidP="002F32C3">
      <w:pPr>
        <w:pStyle w:val="Odstavecseseznamem"/>
        <w:numPr>
          <w:ilvl w:val="1"/>
          <w:numId w:val="9"/>
        </w:numPr>
        <w:spacing w:before="120" w:after="120"/>
        <w:ind w:left="992" w:hanging="425"/>
        <w:contextualSpacing w:val="0"/>
        <w:rPr>
          <w:rFonts w:ascii="Arial" w:hAnsi="Arial" w:cs="Arial"/>
          <w:bCs/>
          <w:sz w:val="22"/>
          <w:szCs w:val="22"/>
        </w:rPr>
      </w:pPr>
      <w:r w:rsidRPr="003A082D">
        <w:rPr>
          <w:rFonts w:ascii="Arial" w:hAnsi="Arial" w:cs="Arial"/>
          <w:bCs/>
          <w:sz w:val="22"/>
          <w:szCs w:val="22"/>
        </w:rPr>
        <w:t>Záruční doba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>min. 24 měsíců</w:t>
      </w:r>
    </w:p>
    <w:p w14:paraId="7E469E69" w14:textId="0809DB36" w:rsidR="00CD217C" w:rsidRDefault="0082382D" w:rsidP="00CD217C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A082D"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ab/>
      </w:r>
      <w:r w:rsidRPr="003A082D">
        <w:rPr>
          <w:rFonts w:ascii="Arial" w:hAnsi="Arial" w:cs="Arial"/>
          <w:bCs/>
          <w:sz w:val="22"/>
          <w:szCs w:val="22"/>
        </w:rPr>
        <w:tab/>
      </w:r>
    </w:p>
    <w:p w14:paraId="607E166C" w14:textId="77777777" w:rsidR="005671E4" w:rsidRDefault="005671E4" w:rsidP="00CD217C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83D696C" w14:textId="77777777" w:rsidR="005671E4" w:rsidRDefault="005671E4" w:rsidP="00CD217C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sectPr w:rsidR="005671E4" w:rsidSect="00581A44">
      <w:footerReference w:type="default" r:id="rId11"/>
      <w:headerReference w:type="first" r:id="rId12"/>
      <w:pgSz w:w="11906" w:h="16838"/>
      <w:pgMar w:top="851" w:right="992" w:bottom="99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21E8C" w14:textId="77777777" w:rsidR="00026711" w:rsidRDefault="00026711" w:rsidP="009744B8">
      <w:r>
        <w:separator/>
      </w:r>
    </w:p>
  </w:endnote>
  <w:endnote w:type="continuationSeparator" w:id="0">
    <w:p w14:paraId="21165CFB" w14:textId="77777777" w:rsidR="00026711" w:rsidRDefault="00026711" w:rsidP="009744B8">
      <w:r>
        <w:continuationSeparator/>
      </w:r>
    </w:p>
  </w:endnote>
  <w:endnote w:type="continuationNotice" w:id="1">
    <w:p w14:paraId="194AFD14" w14:textId="77777777" w:rsidR="00026711" w:rsidRDefault="00026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19CE" w14:textId="77777777" w:rsidR="006D5524" w:rsidRPr="00C16642" w:rsidRDefault="006D5524">
    <w:pPr>
      <w:pStyle w:val="Zpat"/>
      <w:jc w:val="right"/>
      <w:rPr>
        <w:rFonts w:ascii="Arial" w:hAnsi="Arial" w:cs="Arial"/>
        <w:sz w:val="18"/>
        <w:szCs w:val="18"/>
      </w:rPr>
    </w:pPr>
    <w:r w:rsidRPr="00C16642">
      <w:rPr>
        <w:rFonts w:ascii="Arial" w:hAnsi="Arial" w:cs="Arial"/>
        <w:sz w:val="18"/>
        <w:szCs w:val="18"/>
      </w:rPr>
      <w:t xml:space="preserve">Stránka </w:t>
    </w:r>
    <w:r w:rsidRPr="00C16642">
      <w:rPr>
        <w:rFonts w:ascii="Arial" w:hAnsi="Arial" w:cs="Arial"/>
        <w:b/>
        <w:bCs/>
        <w:sz w:val="18"/>
        <w:szCs w:val="18"/>
      </w:rPr>
      <w:fldChar w:fldCharType="begin"/>
    </w:r>
    <w:r w:rsidRPr="00C16642">
      <w:rPr>
        <w:rFonts w:ascii="Arial" w:hAnsi="Arial" w:cs="Arial"/>
        <w:b/>
        <w:bCs/>
        <w:sz w:val="18"/>
        <w:szCs w:val="18"/>
      </w:rPr>
      <w:instrText>PAGE</w:instrText>
    </w:r>
    <w:r w:rsidRPr="00C16642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C16642">
      <w:rPr>
        <w:rFonts w:ascii="Arial" w:hAnsi="Arial" w:cs="Arial"/>
        <w:b/>
        <w:bCs/>
        <w:sz w:val="18"/>
        <w:szCs w:val="18"/>
      </w:rPr>
      <w:fldChar w:fldCharType="end"/>
    </w:r>
    <w:r w:rsidRPr="00C16642">
      <w:rPr>
        <w:rFonts w:ascii="Arial" w:hAnsi="Arial" w:cs="Arial"/>
        <w:sz w:val="18"/>
        <w:szCs w:val="18"/>
      </w:rPr>
      <w:t xml:space="preserve"> z </w:t>
    </w:r>
    <w:r w:rsidRPr="00C16642">
      <w:rPr>
        <w:rFonts w:ascii="Arial" w:hAnsi="Arial" w:cs="Arial"/>
        <w:b/>
        <w:bCs/>
        <w:sz w:val="18"/>
        <w:szCs w:val="18"/>
      </w:rPr>
      <w:fldChar w:fldCharType="begin"/>
    </w:r>
    <w:r w:rsidRPr="00C16642">
      <w:rPr>
        <w:rFonts w:ascii="Arial" w:hAnsi="Arial" w:cs="Arial"/>
        <w:b/>
        <w:bCs/>
        <w:sz w:val="18"/>
        <w:szCs w:val="18"/>
      </w:rPr>
      <w:instrText>NUMPAGES</w:instrText>
    </w:r>
    <w:r w:rsidRPr="00C16642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C16642">
      <w:rPr>
        <w:rFonts w:ascii="Arial" w:hAnsi="Arial" w:cs="Arial"/>
        <w:b/>
        <w:bCs/>
        <w:sz w:val="18"/>
        <w:szCs w:val="18"/>
      </w:rPr>
      <w:fldChar w:fldCharType="end"/>
    </w:r>
  </w:p>
  <w:p w14:paraId="30D6CD00" w14:textId="77777777" w:rsidR="006D5524" w:rsidRDefault="006D55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4FEBD" w14:textId="77777777" w:rsidR="00026711" w:rsidRDefault="00026711" w:rsidP="009744B8">
      <w:r>
        <w:separator/>
      </w:r>
    </w:p>
  </w:footnote>
  <w:footnote w:type="continuationSeparator" w:id="0">
    <w:p w14:paraId="3C0B396F" w14:textId="77777777" w:rsidR="00026711" w:rsidRDefault="00026711" w:rsidP="009744B8">
      <w:r>
        <w:continuationSeparator/>
      </w:r>
    </w:p>
  </w:footnote>
  <w:footnote w:type="continuationNotice" w:id="1">
    <w:p w14:paraId="4827802C" w14:textId="77777777" w:rsidR="00026711" w:rsidRDefault="000267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465BE" w14:textId="7D1E3D41" w:rsidR="00D7722B" w:rsidRPr="00466309" w:rsidRDefault="00D7722B" w:rsidP="00D7722B">
    <w:pPr>
      <w:pStyle w:val="Zhlav"/>
      <w:jc w:val="right"/>
      <w:rPr>
        <w:rFonts w:ascii="Arial" w:hAnsi="Arial" w:cs="Arial"/>
        <w:sz w:val="22"/>
        <w:szCs w:val="22"/>
      </w:rPr>
    </w:pPr>
    <w:r w:rsidRPr="00466309">
      <w:rPr>
        <w:rFonts w:ascii="Arial" w:hAnsi="Arial" w:cs="Arial"/>
        <w:sz w:val="22"/>
        <w:szCs w:val="22"/>
      </w:rPr>
      <w:t xml:space="preserve">Příloha č. </w:t>
    </w:r>
    <w:r w:rsidR="00466309">
      <w:rPr>
        <w:rFonts w:ascii="Arial" w:hAnsi="Arial" w:cs="Arial"/>
        <w:sz w:val="22"/>
        <w:szCs w:val="22"/>
      </w:rPr>
      <w:t>1</w:t>
    </w:r>
    <w:r w:rsidRPr="00466309">
      <w:rPr>
        <w:rFonts w:ascii="Arial" w:hAnsi="Arial" w:cs="Arial"/>
        <w:sz w:val="22"/>
        <w:szCs w:val="22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8982E372"/>
    <w:lvl w:ilvl="0">
      <w:start w:val="1"/>
      <w:numFmt w:val="bullet"/>
      <w:pStyle w:val="Nadpis2Z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8A4ACB5C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C9155DA"/>
    <w:multiLevelType w:val="hybridMultilevel"/>
    <w:tmpl w:val="F0FA6BC2"/>
    <w:lvl w:ilvl="0" w:tplc="B192C0B2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sz w:val="22"/>
      </w:r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2451D8"/>
    <w:multiLevelType w:val="multilevel"/>
    <w:tmpl w:val="0F72EE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u w:val="none"/>
      </w:rPr>
    </w:lvl>
  </w:abstractNum>
  <w:abstractNum w:abstractNumId="4" w15:restartNumberingAfterBreak="0">
    <w:nsid w:val="18291605"/>
    <w:multiLevelType w:val="multilevel"/>
    <w:tmpl w:val="439AC87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305" w:hanging="5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" w15:restartNumberingAfterBreak="0">
    <w:nsid w:val="2E3D126E"/>
    <w:multiLevelType w:val="multilevel"/>
    <w:tmpl w:val="0405001F"/>
    <w:styleLink w:val="Mujstyl2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9AF2F24"/>
    <w:multiLevelType w:val="multilevel"/>
    <w:tmpl w:val="056664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4272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498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6048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6756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7824" w:hanging="1800"/>
      </w:pPr>
      <w:rPr>
        <w:rFonts w:hint="default"/>
        <w:b w:val="0"/>
        <w:u w:val="none"/>
      </w:rPr>
    </w:lvl>
  </w:abstractNum>
  <w:abstractNum w:abstractNumId="7" w15:restartNumberingAfterBreak="0">
    <w:nsid w:val="3E4C2A82"/>
    <w:multiLevelType w:val="hybridMultilevel"/>
    <w:tmpl w:val="D9ECC428"/>
    <w:lvl w:ilvl="0" w:tplc="D45A2C38">
      <w:start w:val="1"/>
      <w:numFmt w:val="decimal"/>
      <w:lvlText w:val="%1."/>
      <w:lvlJc w:val="left"/>
      <w:pPr>
        <w:ind w:left="862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9781941"/>
    <w:multiLevelType w:val="multilevel"/>
    <w:tmpl w:val="16D666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5DC462F3"/>
    <w:multiLevelType w:val="multilevel"/>
    <w:tmpl w:val="5C06B2FA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319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425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6FAF521A"/>
    <w:multiLevelType w:val="multilevel"/>
    <w:tmpl w:val="0F72EE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u w:val="none"/>
      </w:rPr>
    </w:lvl>
  </w:abstractNum>
  <w:abstractNum w:abstractNumId="11" w15:restartNumberingAfterBreak="0">
    <w:nsid w:val="756323B4"/>
    <w:multiLevelType w:val="multilevel"/>
    <w:tmpl w:val="E6C81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B8"/>
    <w:rsid w:val="000011C6"/>
    <w:rsid w:val="0000175E"/>
    <w:rsid w:val="00001C1F"/>
    <w:rsid w:val="00001CB0"/>
    <w:rsid w:val="00004DFC"/>
    <w:rsid w:val="00005492"/>
    <w:rsid w:val="00005775"/>
    <w:rsid w:val="00006B05"/>
    <w:rsid w:val="0000798E"/>
    <w:rsid w:val="00007FFB"/>
    <w:rsid w:val="0001143D"/>
    <w:rsid w:val="0001193A"/>
    <w:rsid w:val="00011BA4"/>
    <w:rsid w:val="0001696B"/>
    <w:rsid w:val="00020180"/>
    <w:rsid w:val="00020A63"/>
    <w:rsid w:val="000233C3"/>
    <w:rsid w:val="00023570"/>
    <w:rsid w:val="00023610"/>
    <w:rsid w:val="00023D80"/>
    <w:rsid w:val="00024D30"/>
    <w:rsid w:val="00026711"/>
    <w:rsid w:val="000271A4"/>
    <w:rsid w:val="0002777E"/>
    <w:rsid w:val="00030652"/>
    <w:rsid w:val="000311E4"/>
    <w:rsid w:val="00031BF2"/>
    <w:rsid w:val="00031D9D"/>
    <w:rsid w:val="000327D8"/>
    <w:rsid w:val="00033789"/>
    <w:rsid w:val="000339CA"/>
    <w:rsid w:val="00033FF2"/>
    <w:rsid w:val="000341B9"/>
    <w:rsid w:val="000353EA"/>
    <w:rsid w:val="00035613"/>
    <w:rsid w:val="00035BD8"/>
    <w:rsid w:val="00036183"/>
    <w:rsid w:val="00036BC2"/>
    <w:rsid w:val="000378FA"/>
    <w:rsid w:val="000419A3"/>
    <w:rsid w:val="00041BD6"/>
    <w:rsid w:val="00041FF8"/>
    <w:rsid w:val="00042089"/>
    <w:rsid w:val="00042C98"/>
    <w:rsid w:val="00042E1E"/>
    <w:rsid w:val="000438CB"/>
    <w:rsid w:val="00044E18"/>
    <w:rsid w:val="0004615D"/>
    <w:rsid w:val="000462C5"/>
    <w:rsid w:val="000463C2"/>
    <w:rsid w:val="000466A7"/>
    <w:rsid w:val="0004678D"/>
    <w:rsid w:val="0005058D"/>
    <w:rsid w:val="00053024"/>
    <w:rsid w:val="0005316D"/>
    <w:rsid w:val="00053412"/>
    <w:rsid w:val="00053E59"/>
    <w:rsid w:val="00054E68"/>
    <w:rsid w:val="000554A6"/>
    <w:rsid w:val="000556E4"/>
    <w:rsid w:val="0005636E"/>
    <w:rsid w:val="0006291B"/>
    <w:rsid w:val="00063AE3"/>
    <w:rsid w:val="00063C82"/>
    <w:rsid w:val="00064459"/>
    <w:rsid w:val="00064481"/>
    <w:rsid w:val="000652C2"/>
    <w:rsid w:val="000679FA"/>
    <w:rsid w:val="00071083"/>
    <w:rsid w:val="0007110F"/>
    <w:rsid w:val="000712DD"/>
    <w:rsid w:val="000738BD"/>
    <w:rsid w:val="00073ABC"/>
    <w:rsid w:val="00073F8C"/>
    <w:rsid w:val="000747A6"/>
    <w:rsid w:val="00074A88"/>
    <w:rsid w:val="00076A14"/>
    <w:rsid w:val="00080051"/>
    <w:rsid w:val="00081CA5"/>
    <w:rsid w:val="00081F7D"/>
    <w:rsid w:val="00082898"/>
    <w:rsid w:val="00084DEA"/>
    <w:rsid w:val="000855F4"/>
    <w:rsid w:val="00085B9B"/>
    <w:rsid w:val="000872CC"/>
    <w:rsid w:val="000876C4"/>
    <w:rsid w:val="00090172"/>
    <w:rsid w:val="000904C5"/>
    <w:rsid w:val="00091037"/>
    <w:rsid w:val="000913A0"/>
    <w:rsid w:val="00091D8E"/>
    <w:rsid w:val="00091FF4"/>
    <w:rsid w:val="000921CD"/>
    <w:rsid w:val="0009281C"/>
    <w:rsid w:val="00093D5D"/>
    <w:rsid w:val="00093E4E"/>
    <w:rsid w:val="000945AE"/>
    <w:rsid w:val="0009483B"/>
    <w:rsid w:val="00095015"/>
    <w:rsid w:val="00096680"/>
    <w:rsid w:val="00096959"/>
    <w:rsid w:val="000A157B"/>
    <w:rsid w:val="000A1E25"/>
    <w:rsid w:val="000A224C"/>
    <w:rsid w:val="000A2874"/>
    <w:rsid w:val="000A2FEC"/>
    <w:rsid w:val="000A3224"/>
    <w:rsid w:val="000A548D"/>
    <w:rsid w:val="000A7176"/>
    <w:rsid w:val="000A75F4"/>
    <w:rsid w:val="000A77FB"/>
    <w:rsid w:val="000B002E"/>
    <w:rsid w:val="000B081D"/>
    <w:rsid w:val="000B21B1"/>
    <w:rsid w:val="000B30F0"/>
    <w:rsid w:val="000B4CD1"/>
    <w:rsid w:val="000B7230"/>
    <w:rsid w:val="000B77FB"/>
    <w:rsid w:val="000C1F6B"/>
    <w:rsid w:val="000C24C6"/>
    <w:rsid w:val="000C252C"/>
    <w:rsid w:val="000C2681"/>
    <w:rsid w:val="000C2778"/>
    <w:rsid w:val="000C2D22"/>
    <w:rsid w:val="000C319A"/>
    <w:rsid w:val="000C32AD"/>
    <w:rsid w:val="000C3691"/>
    <w:rsid w:val="000C482E"/>
    <w:rsid w:val="000C55A2"/>
    <w:rsid w:val="000C5EDC"/>
    <w:rsid w:val="000C6DEA"/>
    <w:rsid w:val="000D0CA6"/>
    <w:rsid w:val="000D1AC9"/>
    <w:rsid w:val="000D21B2"/>
    <w:rsid w:val="000D2506"/>
    <w:rsid w:val="000D2B8A"/>
    <w:rsid w:val="000D3FBB"/>
    <w:rsid w:val="000D63A8"/>
    <w:rsid w:val="000D71C5"/>
    <w:rsid w:val="000E03BB"/>
    <w:rsid w:val="000E2135"/>
    <w:rsid w:val="000E3CAA"/>
    <w:rsid w:val="000E3D0D"/>
    <w:rsid w:val="000E4C72"/>
    <w:rsid w:val="000E4CE6"/>
    <w:rsid w:val="000E52C6"/>
    <w:rsid w:val="000E6CA7"/>
    <w:rsid w:val="000E6D51"/>
    <w:rsid w:val="000E6D5D"/>
    <w:rsid w:val="000E7528"/>
    <w:rsid w:val="000F028F"/>
    <w:rsid w:val="000F071F"/>
    <w:rsid w:val="000F2CF0"/>
    <w:rsid w:val="000F2FA1"/>
    <w:rsid w:val="000F6620"/>
    <w:rsid w:val="000F6C74"/>
    <w:rsid w:val="000F6F0E"/>
    <w:rsid w:val="000F79C3"/>
    <w:rsid w:val="000F7BEC"/>
    <w:rsid w:val="0010149C"/>
    <w:rsid w:val="00101ECA"/>
    <w:rsid w:val="00103011"/>
    <w:rsid w:val="0010531A"/>
    <w:rsid w:val="00105AFA"/>
    <w:rsid w:val="00106688"/>
    <w:rsid w:val="00107470"/>
    <w:rsid w:val="00107BA5"/>
    <w:rsid w:val="00110453"/>
    <w:rsid w:val="00110AAC"/>
    <w:rsid w:val="00111716"/>
    <w:rsid w:val="0011214C"/>
    <w:rsid w:val="00113E6D"/>
    <w:rsid w:val="0011412B"/>
    <w:rsid w:val="00114FAD"/>
    <w:rsid w:val="00117EAA"/>
    <w:rsid w:val="00120F94"/>
    <w:rsid w:val="00123443"/>
    <w:rsid w:val="001235FB"/>
    <w:rsid w:val="00126888"/>
    <w:rsid w:val="00127B91"/>
    <w:rsid w:val="001303E7"/>
    <w:rsid w:val="00130F1B"/>
    <w:rsid w:val="00131FB2"/>
    <w:rsid w:val="00133590"/>
    <w:rsid w:val="001336ED"/>
    <w:rsid w:val="00133D4F"/>
    <w:rsid w:val="001367B0"/>
    <w:rsid w:val="001370DD"/>
    <w:rsid w:val="00137223"/>
    <w:rsid w:val="0014030C"/>
    <w:rsid w:val="00140CB3"/>
    <w:rsid w:val="00140E81"/>
    <w:rsid w:val="00141614"/>
    <w:rsid w:val="00141C0A"/>
    <w:rsid w:val="001423A8"/>
    <w:rsid w:val="00142619"/>
    <w:rsid w:val="001432BA"/>
    <w:rsid w:val="0014342E"/>
    <w:rsid w:val="00143706"/>
    <w:rsid w:val="00144210"/>
    <w:rsid w:val="0014422A"/>
    <w:rsid w:val="001442FD"/>
    <w:rsid w:val="001446FF"/>
    <w:rsid w:val="00144885"/>
    <w:rsid w:val="001449F0"/>
    <w:rsid w:val="001450DC"/>
    <w:rsid w:val="001460E4"/>
    <w:rsid w:val="001462AF"/>
    <w:rsid w:val="0015136F"/>
    <w:rsid w:val="00151F9C"/>
    <w:rsid w:val="001527CE"/>
    <w:rsid w:val="00154C2F"/>
    <w:rsid w:val="00155A27"/>
    <w:rsid w:val="00156237"/>
    <w:rsid w:val="00156484"/>
    <w:rsid w:val="001568AC"/>
    <w:rsid w:val="00164560"/>
    <w:rsid w:val="001662F5"/>
    <w:rsid w:val="00166697"/>
    <w:rsid w:val="001667AF"/>
    <w:rsid w:val="0016716A"/>
    <w:rsid w:val="00167BFA"/>
    <w:rsid w:val="00170E72"/>
    <w:rsid w:val="00171722"/>
    <w:rsid w:val="001726FE"/>
    <w:rsid w:val="00174B29"/>
    <w:rsid w:val="00174C6A"/>
    <w:rsid w:val="00175525"/>
    <w:rsid w:val="0017596D"/>
    <w:rsid w:val="00180BC4"/>
    <w:rsid w:val="00180FAA"/>
    <w:rsid w:val="001813E3"/>
    <w:rsid w:val="00181B5B"/>
    <w:rsid w:val="00182AFD"/>
    <w:rsid w:val="00183AB6"/>
    <w:rsid w:val="00183B63"/>
    <w:rsid w:val="001845D0"/>
    <w:rsid w:val="0018659A"/>
    <w:rsid w:val="00186958"/>
    <w:rsid w:val="00190A26"/>
    <w:rsid w:val="00190A88"/>
    <w:rsid w:val="00190E71"/>
    <w:rsid w:val="0019153E"/>
    <w:rsid w:val="00192C6D"/>
    <w:rsid w:val="0019371F"/>
    <w:rsid w:val="00195BBD"/>
    <w:rsid w:val="00196F7D"/>
    <w:rsid w:val="0019781A"/>
    <w:rsid w:val="00197C38"/>
    <w:rsid w:val="001A001E"/>
    <w:rsid w:val="001A1003"/>
    <w:rsid w:val="001A1AE2"/>
    <w:rsid w:val="001A21E9"/>
    <w:rsid w:val="001A29D0"/>
    <w:rsid w:val="001A3714"/>
    <w:rsid w:val="001A4998"/>
    <w:rsid w:val="001A5739"/>
    <w:rsid w:val="001A763F"/>
    <w:rsid w:val="001B102C"/>
    <w:rsid w:val="001B1B00"/>
    <w:rsid w:val="001B1BC7"/>
    <w:rsid w:val="001B2E74"/>
    <w:rsid w:val="001B3DA2"/>
    <w:rsid w:val="001B5FF0"/>
    <w:rsid w:val="001B6A4F"/>
    <w:rsid w:val="001B6EDD"/>
    <w:rsid w:val="001B7A24"/>
    <w:rsid w:val="001C0E85"/>
    <w:rsid w:val="001C1151"/>
    <w:rsid w:val="001C20C5"/>
    <w:rsid w:val="001C227D"/>
    <w:rsid w:val="001C2646"/>
    <w:rsid w:val="001C2F7A"/>
    <w:rsid w:val="001C5E10"/>
    <w:rsid w:val="001C5E48"/>
    <w:rsid w:val="001C6055"/>
    <w:rsid w:val="001C63A6"/>
    <w:rsid w:val="001C6916"/>
    <w:rsid w:val="001C6B16"/>
    <w:rsid w:val="001C6F46"/>
    <w:rsid w:val="001C6FA9"/>
    <w:rsid w:val="001C733E"/>
    <w:rsid w:val="001C7858"/>
    <w:rsid w:val="001C792B"/>
    <w:rsid w:val="001D0F39"/>
    <w:rsid w:val="001D1081"/>
    <w:rsid w:val="001D1653"/>
    <w:rsid w:val="001D2B6F"/>
    <w:rsid w:val="001E14A6"/>
    <w:rsid w:val="001E1D8E"/>
    <w:rsid w:val="001E1E18"/>
    <w:rsid w:val="001E2284"/>
    <w:rsid w:val="001E2C2B"/>
    <w:rsid w:val="001E2E19"/>
    <w:rsid w:val="001E2E5D"/>
    <w:rsid w:val="001E3C82"/>
    <w:rsid w:val="001E41F7"/>
    <w:rsid w:val="001E4434"/>
    <w:rsid w:val="001E5241"/>
    <w:rsid w:val="001E6D5E"/>
    <w:rsid w:val="001E7280"/>
    <w:rsid w:val="001F11CE"/>
    <w:rsid w:val="001F2576"/>
    <w:rsid w:val="001F2D3B"/>
    <w:rsid w:val="001F3B49"/>
    <w:rsid w:val="001F488B"/>
    <w:rsid w:val="001F56C0"/>
    <w:rsid w:val="001F662E"/>
    <w:rsid w:val="001F7126"/>
    <w:rsid w:val="001F7463"/>
    <w:rsid w:val="001F7BE3"/>
    <w:rsid w:val="002011A1"/>
    <w:rsid w:val="0020134B"/>
    <w:rsid w:val="00201C72"/>
    <w:rsid w:val="00201D39"/>
    <w:rsid w:val="002023C4"/>
    <w:rsid w:val="0020320C"/>
    <w:rsid w:val="00203269"/>
    <w:rsid w:val="00203450"/>
    <w:rsid w:val="00203A79"/>
    <w:rsid w:val="002047D3"/>
    <w:rsid w:val="00204F6D"/>
    <w:rsid w:val="00205676"/>
    <w:rsid w:val="00205DB3"/>
    <w:rsid w:val="00207E47"/>
    <w:rsid w:val="002102D4"/>
    <w:rsid w:val="002113D1"/>
    <w:rsid w:val="0021218F"/>
    <w:rsid w:val="00213A0C"/>
    <w:rsid w:val="002141DD"/>
    <w:rsid w:val="002154CB"/>
    <w:rsid w:val="002174C4"/>
    <w:rsid w:val="00217786"/>
    <w:rsid w:val="00217B6C"/>
    <w:rsid w:val="00217D28"/>
    <w:rsid w:val="00217E59"/>
    <w:rsid w:val="00220208"/>
    <w:rsid w:val="002202BA"/>
    <w:rsid w:val="00221C3A"/>
    <w:rsid w:val="00222253"/>
    <w:rsid w:val="002238E4"/>
    <w:rsid w:val="00223C0F"/>
    <w:rsid w:val="00224501"/>
    <w:rsid w:val="0022567F"/>
    <w:rsid w:val="002257BD"/>
    <w:rsid w:val="00225854"/>
    <w:rsid w:val="002315ED"/>
    <w:rsid w:val="0023385B"/>
    <w:rsid w:val="00233C48"/>
    <w:rsid w:val="002346B1"/>
    <w:rsid w:val="002351EB"/>
    <w:rsid w:val="002354A0"/>
    <w:rsid w:val="00235C04"/>
    <w:rsid w:val="002364ED"/>
    <w:rsid w:val="00236C51"/>
    <w:rsid w:val="002408E8"/>
    <w:rsid w:val="00240C8D"/>
    <w:rsid w:val="00241373"/>
    <w:rsid w:val="002414B6"/>
    <w:rsid w:val="0024479E"/>
    <w:rsid w:val="00245D80"/>
    <w:rsid w:val="00246AA3"/>
    <w:rsid w:val="002478A7"/>
    <w:rsid w:val="00247A43"/>
    <w:rsid w:val="00247AC8"/>
    <w:rsid w:val="00250613"/>
    <w:rsid w:val="00250A86"/>
    <w:rsid w:val="00251498"/>
    <w:rsid w:val="00251718"/>
    <w:rsid w:val="0025294C"/>
    <w:rsid w:val="002547C5"/>
    <w:rsid w:val="002552EF"/>
    <w:rsid w:val="002553DE"/>
    <w:rsid w:val="00255415"/>
    <w:rsid w:val="00257971"/>
    <w:rsid w:val="0026271B"/>
    <w:rsid w:val="00263692"/>
    <w:rsid w:val="00265A10"/>
    <w:rsid w:val="00265B53"/>
    <w:rsid w:val="00265B8F"/>
    <w:rsid w:val="00266A96"/>
    <w:rsid w:val="002715C8"/>
    <w:rsid w:val="00271AC7"/>
    <w:rsid w:val="00271C82"/>
    <w:rsid w:val="00271DC0"/>
    <w:rsid w:val="00273BF2"/>
    <w:rsid w:val="002766D8"/>
    <w:rsid w:val="002776EE"/>
    <w:rsid w:val="00277C8A"/>
    <w:rsid w:val="00281B49"/>
    <w:rsid w:val="00281DC0"/>
    <w:rsid w:val="0028273B"/>
    <w:rsid w:val="00282A16"/>
    <w:rsid w:val="0028301F"/>
    <w:rsid w:val="00283766"/>
    <w:rsid w:val="00283831"/>
    <w:rsid w:val="0028467C"/>
    <w:rsid w:val="002856FE"/>
    <w:rsid w:val="00285FAD"/>
    <w:rsid w:val="00286EED"/>
    <w:rsid w:val="00287081"/>
    <w:rsid w:val="00290489"/>
    <w:rsid w:val="0029088C"/>
    <w:rsid w:val="00290E17"/>
    <w:rsid w:val="00290EA1"/>
    <w:rsid w:val="00291D07"/>
    <w:rsid w:val="00292070"/>
    <w:rsid w:val="0029225E"/>
    <w:rsid w:val="002928C8"/>
    <w:rsid w:val="002940D9"/>
    <w:rsid w:val="00294319"/>
    <w:rsid w:val="00294469"/>
    <w:rsid w:val="0029483C"/>
    <w:rsid w:val="00294E6E"/>
    <w:rsid w:val="00295203"/>
    <w:rsid w:val="002A0518"/>
    <w:rsid w:val="002A2B9C"/>
    <w:rsid w:val="002A2E61"/>
    <w:rsid w:val="002A48B5"/>
    <w:rsid w:val="002A5188"/>
    <w:rsid w:val="002A56EF"/>
    <w:rsid w:val="002A6156"/>
    <w:rsid w:val="002A65C2"/>
    <w:rsid w:val="002A6D1E"/>
    <w:rsid w:val="002A756A"/>
    <w:rsid w:val="002B16B8"/>
    <w:rsid w:val="002B2A63"/>
    <w:rsid w:val="002B309E"/>
    <w:rsid w:val="002B3EE6"/>
    <w:rsid w:val="002B405C"/>
    <w:rsid w:val="002B4947"/>
    <w:rsid w:val="002B58D2"/>
    <w:rsid w:val="002C0F8F"/>
    <w:rsid w:val="002C2B4D"/>
    <w:rsid w:val="002C7601"/>
    <w:rsid w:val="002C7734"/>
    <w:rsid w:val="002D1895"/>
    <w:rsid w:val="002D2E23"/>
    <w:rsid w:val="002D3441"/>
    <w:rsid w:val="002D561D"/>
    <w:rsid w:val="002D5AF3"/>
    <w:rsid w:val="002D63D0"/>
    <w:rsid w:val="002D69BE"/>
    <w:rsid w:val="002D7951"/>
    <w:rsid w:val="002D795E"/>
    <w:rsid w:val="002E1C77"/>
    <w:rsid w:val="002E312E"/>
    <w:rsid w:val="002E37DF"/>
    <w:rsid w:val="002E3930"/>
    <w:rsid w:val="002E3BC1"/>
    <w:rsid w:val="002E51E7"/>
    <w:rsid w:val="002E5676"/>
    <w:rsid w:val="002E5973"/>
    <w:rsid w:val="002E5B05"/>
    <w:rsid w:val="002E5D23"/>
    <w:rsid w:val="002E6C2E"/>
    <w:rsid w:val="002E7293"/>
    <w:rsid w:val="002F0D66"/>
    <w:rsid w:val="002F1124"/>
    <w:rsid w:val="002F125E"/>
    <w:rsid w:val="002F1C12"/>
    <w:rsid w:val="002F21DB"/>
    <w:rsid w:val="002F27A4"/>
    <w:rsid w:val="002F2D12"/>
    <w:rsid w:val="002F32C3"/>
    <w:rsid w:val="002F4E03"/>
    <w:rsid w:val="002F550C"/>
    <w:rsid w:val="002F65B2"/>
    <w:rsid w:val="002F6FB0"/>
    <w:rsid w:val="00301D66"/>
    <w:rsid w:val="00301EF2"/>
    <w:rsid w:val="00302C39"/>
    <w:rsid w:val="003037BF"/>
    <w:rsid w:val="00303FA5"/>
    <w:rsid w:val="003059BC"/>
    <w:rsid w:val="00306598"/>
    <w:rsid w:val="00306AFB"/>
    <w:rsid w:val="00306F8B"/>
    <w:rsid w:val="0030719F"/>
    <w:rsid w:val="00307389"/>
    <w:rsid w:val="0030757E"/>
    <w:rsid w:val="00310BF9"/>
    <w:rsid w:val="00311BB8"/>
    <w:rsid w:val="00311F38"/>
    <w:rsid w:val="003126A1"/>
    <w:rsid w:val="00312FAE"/>
    <w:rsid w:val="00313955"/>
    <w:rsid w:val="0031396C"/>
    <w:rsid w:val="00314052"/>
    <w:rsid w:val="0031505E"/>
    <w:rsid w:val="00316462"/>
    <w:rsid w:val="00316A0C"/>
    <w:rsid w:val="00317222"/>
    <w:rsid w:val="00320826"/>
    <w:rsid w:val="003224E8"/>
    <w:rsid w:val="00323C1E"/>
    <w:rsid w:val="0032531D"/>
    <w:rsid w:val="003263E8"/>
    <w:rsid w:val="00326BB3"/>
    <w:rsid w:val="00326F0E"/>
    <w:rsid w:val="003301B3"/>
    <w:rsid w:val="00330AC9"/>
    <w:rsid w:val="0033100E"/>
    <w:rsid w:val="00335CD5"/>
    <w:rsid w:val="00335D31"/>
    <w:rsid w:val="00335F0E"/>
    <w:rsid w:val="003362BB"/>
    <w:rsid w:val="0033653E"/>
    <w:rsid w:val="00336567"/>
    <w:rsid w:val="0033678A"/>
    <w:rsid w:val="00337569"/>
    <w:rsid w:val="003426D2"/>
    <w:rsid w:val="00342E74"/>
    <w:rsid w:val="003442E9"/>
    <w:rsid w:val="0035100C"/>
    <w:rsid w:val="00351EF6"/>
    <w:rsid w:val="00351F1A"/>
    <w:rsid w:val="00354701"/>
    <w:rsid w:val="00360B58"/>
    <w:rsid w:val="00362104"/>
    <w:rsid w:val="00363E4C"/>
    <w:rsid w:val="00364118"/>
    <w:rsid w:val="0036442F"/>
    <w:rsid w:val="0036701E"/>
    <w:rsid w:val="00370690"/>
    <w:rsid w:val="00370E53"/>
    <w:rsid w:val="00371520"/>
    <w:rsid w:val="003719E9"/>
    <w:rsid w:val="0037237A"/>
    <w:rsid w:val="003726A7"/>
    <w:rsid w:val="003732C2"/>
    <w:rsid w:val="00374691"/>
    <w:rsid w:val="00374A7D"/>
    <w:rsid w:val="00375205"/>
    <w:rsid w:val="0037600D"/>
    <w:rsid w:val="00382245"/>
    <w:rsid w:val="00383C09"/>
    <w:rsid w:val="00384426"/>
    <w:rsid w:val="00386D52"/>
    <w:rsid w:val="00387681"/>
    <w:rsid w:val="00387CCA"/>
    <w:rsid w:val="00390E46"/>
    <w:rsid w:val="00391D3F"/>
    <w:rsid w:val="0039253F"/>
    <w:rsid w:val="00394B19"/>
    <w:rsid w:val="003969C5"/>
    <w:rsid w:val="00397366"/>
    <w:rsid w:val="003A082D"/>
    <w:rsid w:val="003A18D1"/>
    <w:rsid w:val="003A1ABC"/>
    <w:rsid w:val="003A252F"/>
    <w:rsid w:val="003A29A4"/>
    <w:rsid w:val="003A4500"/>
    <w:rsid w:val="003A717D"/>
    <w:rsid w:val="003A7B58"/>
    <w:rsid w:val="003B2CB6"/>
    <w:rsid w:val="003B486C"/>
    <w:rsid w:val="003B555D"/>
    <w:rsid w:val="003C1146"/>
    <w:rsid w:val="003C11E0"/>
    <w:rsid w:val="003C1F7E"/>
    <w:rsid w:val="003C267F"/>
    <w:rsid w:val="003C34B0"/>
    <w:rsid w:val="003C3598"/>
    <w:rsid w:val="003C3B01"/>
    <w:rsid w:val="003C3B2E"/>
    <w:rsid w:val="003C3C0E"/>
    <w:rsid w:val="003C429F"/>
    <w:rsid w:val="003C4C1E"/>
    <w:rsid w:val="003C5C6C"/>
    <w:rsid w:val="003D1016"/>
    <w:rsid w:val="003D1A41"/>
    <w:rsid w:val="003D1BE4"/>
    <w:rsid w:val="003D2476"/>
    <w:rsid w:val="003D36E4"/>
    <w:rsid w:val="003D378B"/>
    <w:rsid w:val="003D42AD"/>
    <w:rsid w:val="003D6D9F"/>
    <w:rsid w:val="003D6E12"/>
    <w:rsid w:val="003E0400"/>
    <w:rsid w:val="003E08AC"/>
    <w:rsid w:val="003E0A8D"/>
    <w:rsid w:val="003E131A"/>
    <w:rsid w:val="003E17D6"/>
    <w:rsid w:val="003E1A3F"/>
    <w:rsid w:val="003E2BCB"/>
    <w:rsid w:val="003E2E59"/>
    <w:rsid w:val="003E35E3"/>
    <w:rsid w:val="003E3ECF"/>
    <w:rsid w:val="003E40BA"/>
    <w:rsid w:val="003E4866"/>
    <w:rsid w:val="003E4919"/>
    <w:rsid w:val="003E6259"/>
    <w:rsid w:val="003E6D7C"/>
    <w:rsid w:val="003E727D"/>
    <w:rsid w:val="003E798D"/>
    <w:rsid w:val="003F02B1"/>
    <w:rsid w:val="003F0645"/>
    <w:rsid w:val="003F1603"/>
    <w:rsid w:val="003F2383"/>
    <w:rsid w:val="003F37EB"/>
    <w:rsid w:val="003F38EE"/>
    <w:rsid w:val="003F3A61"/>
    <w:rsid w:val="003F43BD"/>
    <w:rsid w:val="003F4505"/>
    <w:rsid w:val="003F52C2"/>
    <w:rsid w:val="003F5334"/>
    <w:rsid w:val="003F5614"/>
    <w:rsid w:val="003F5BE7"/>
    <w:rsid w:val="003F620F"/>
    <w:rsid w:val="003F66A9"/>
    <w:rsid w:val="003F67AE"/>
    <w:rsid w:val="003F6AD4"/>
    <w:rsid w:val="003F7168"/>
    <w:rsid w:val="0040256D"/>
    <w:rsid w:val="004031BA"/>
    <w:rsid w:val="0040397A"/>
    <w:rsid w:val="004050DC"/>
    <w:rsid w:val="0040574A"/>
    <w:rsid w:val="00405EA9"/>
    <w:rsid w:val="00406B77"/>
    <w:rsid w:val="00407779"/>
    <w:rsid w:val="00407C08"/>
    <w:rsid w:val="00407E8C"/>
    <w:rsid w:val="00411122"/>
    <w:rsid w:val="00411CF2"/>
    <w:rsid w:val="00411DC5"/>
    <w:rsid w:val="00412C53"/>
    <w:rsid w:val="004146A8"/>
    <w:rsid w:val="00415E48"/>
    <w:rsid w:val="00415FF4"/>
    <w:rsid w:val="0041651A"/>
    <w:rsid w:val="004167D9"/>
    <w:rsid w:val="004208FF"/>
    <w:rsid w:val="0042126E"/>
    <w:rsid w:val="0042348F"/>
    <w:rsid w:val="004237F9"/>
    <w:rsid w:val="0042496D"/>
    <w:rsid w:val="00431560"/>
    <w:rsid w:val="004335FF"/>
    <w:rsid w:val="00434E9B"/>
    <w:rsid w:val="00435746"/>
    <w:rsid w:val="00435A1B"/>
    <w:rsid w:val="00435F03"/>
    <w:rsid w:val="00436A82"/>
    <w:rsid w:val="00437CAD"/>
    <w:rsid w:val="00440384"/>
    <w:rsid w:val="004412E4"/>
    <w:rsid w:val="0044445F"/>
    <w:rsid w:val="004453A6"/>
    <w:rsid w:val="00445F79"/>
    <w:rsid w:val="0045088D"/>
    <w:rsid w:val="00452B12"/>
    <w:rsid w:val="00454855"/>
    <w:rsid w:val="00455AF6"/>
    <w:rsid w:val="004570F3"/>
    <w:rsid w:val="00457567"/>
    <w:rsid w:val="00457770"/>
    <w:rsid w:val="0046101B"/>
    <w:rsid w:val="00461049"/>
    <w:rsid w:val="00461491"/>
    <w:rsid w:val="004628C4"/>
    <w:rsid w:val="00463741"/>
    <w:rsid w:val="00465E88"/>
    <w:rsid w:val="00466309"/>
    <w:rsid w:val="00466ACC"/>
    <w:rsid w:val="00467BCF"/>
    <w:rsid w:val="004718DD"/>
    <w:rsid w:val="00471C8C"/>
    <w:rsid w:val="004728EF"/>
    <w:rsid w:val="00474030"/>
    <w:rsid w:val="00475321"/>
    <w:rsid w:val="00475334"/>
    <w:rsid w:val="004753EB"/>
    <w:rsid w:val="00475E40"/>
    <w:rsid w:val="0047650C"/>
    <w:rsid w:val="00476AF4"/>
    <w:rsid w:val="00477C47"/>
    <w:rsid w:val="00481806"/>
    <w:rsid w:val="0048201D"/>
    <w:rsid w:val="004836A5"/>
    <w:rsid w:val="00483A38"/>
    <w:rsid w:val="004840BD"/>
    <w:rsid w:val="004845F3"/>
    <w:rsid w:val="0048477B"/>
    <w:rsid w:val="00484F23"/>
    <w:rsid w:val="004852BE"/>
    <w:rsid w:val="0048633E"/>
    <w:rsid w:val="00486F7B"/>
    <w:rsid w:val="004878EE"/>
    <w:rsid w:val="004905DD"/>
    <w:rsid w:val="004909F2"/>
    <w:rsid w:val="00490AF1"/>
    <w:rsid w:val="00491306"/>
    <w:rsid w:val="00492066"/>
    <w:rsid w:val="00493A94"/>
    <w:rsid w:val="00493C8D"/>
    <w:rsid w:val="004978B3"/>
    <w:rsid w:val="004A04D2"/>
    <w:rsid w:val="004A0C30"/>
    <w:rsid w:val="004A1092"/>
    <w:rsid w:val="004A122F"/>
    <w:rsid w:val="004A1331"/>
    <w:rsid w:val="004A1CBE"/>
    <w:rsid w:val="004A22E0"/>
    <w:rsid w:val="004A2909"/>
    <w:rsid w:val="004A30AC"/>
    <w:rsid w:val="004A3B42"/>
    <w:rsid w:val="004A588E"/>
    <w:rsid w:val="004A635C"/>
    <w:rsid w:val="004A7A97"/>
    <w:rsid w:val="004A7E29"/>
    <w:rsid w:val="004B0856"/>
    <w:rsid w:val="004B168F"/>
    <w:rsid w:val="004B3D12"/>
    <w:rsid w:val="004B699A"/>
    <w:rsid w:val="004B6AE8"/>
    <w:rsid w:val="004C0309"/>
    <w:rsid w:val="004C08AA"/>
    <w:rsid w:val="004C0DD6"/>
    <w:rsid w:val="004C33A1"/>
    <w:rsid w:val="004C531F"/>
    <w:rsid w:val="004C692C"/>
    <w:rsid w:val="004D21DB"/>
    <w:rsid w:val="004D4B16"/>
    <w:rsid w:val="004D50A3"/>
    <w:rsid w:val="004D7DC5"/>
    <w:rsid w:val="004D7E5C"/>
    <w:rsid w:val="004E0C3D"/>
    <w:rsid w:val="004E15FA"/>
    <w:rsid w:val="004E193B"/>
    <w:rsid w:val="004E21B7"/>
    <w:rsid w:val="004E228F"/>
    <w:rsid w:val="004E28B4"/>
    <w:rsid w:val="004E3B39"/>
    <w:rsid w:val="004E3BF4"/>
    <w:rsid w:val="004E4893"/>
    <w:rsid w:val="004E5F17"/>
    <w:rsid w:val="004E6CAB"/>
    <w:rsid w:val="004E6FC5"/>
    <w:rsid w:val="004E76D2"/>
    <w:rsid w:val="004F000E"/>
    <w:rsid w:val="004F0CC0"/>
    <w:rsid w:val="004F10B4"/>
    <w:rsid w:val="004F34C3"/>
    <w:rsid w:val="004F3FCF"/>
    <w:rsid w:val="004F409F"/>
    <w:rsid w:val="004F52D9"/>
    <w:rsid w:val="004F6B8B"/>
    <w:rsid w:val="004F77AE"/>
    <w:rsid w:val="005013FD"/>
    <w:rsid w:val="0050354E"/>
    <w:rsid w:val="005043C2"/>
    <w:rsid w:val="00507B07"/>
    <w:rsid w:val="00510287"/>
    <w:rsid w:val="00511ADE"/>
    <w:rsid w:val="0051262A"/>
    <w:rsid w:val="00512910"/>
    <w:rsid w:val="005141A6"/>
    <w:rsid w:val="0051471D"/>
    <w:rsid w:val="00514C38"/>
    <w:rsid w:val="00514D12"/>
    <w:rsid w:val="0051540C"/>
    <w:rsid w:val="005159B5"/>
    <w:rsid w:val="00523B3B"/>
    <w:rsid w:val="00523DF4"/>
    <w:rsid w:val="00523E1B"/>
    <w:rsid w:val="00525FD5"/>
    <w:rsid w:val="00530764"/>
    <w:rsid w:val="00530A34"/>
    <w:rsid w:val="00531ACD"/>
    <w:rsid w:val="00532A08"/>
    <w:rsid w:val="00532BC6"/>
    <w:rsid w:val="00533C3B"/>
    <w:rsid w:val="00536987"/>
    <w:rsid w:val="00536BCC"/>
    <w:rsid w:val="005374FA"/>
    <w:rsid w:val="005378F3"/>
    <w:rsid w:val="00542814"/>
    <w:rsid w:val="005432B8"/>
    <w:rsid w:val="005437BE"/>
    <w:rsid w:val="00543C09"/>
    <w:rsid w:val="00544FA8"/>
    <w:rsid w:val="005453DD"/>
    <w:rsid w:val="00545E2C"/>
    <w:rsid w:val="00552595"/>
    <w:rsid w:val="0055294B"/>
    <w:rsid w:val="00553E5B"/>
    <w:rsid w:val="00554878"/>
    <w:rsid w:val="00555CF8"/>
    <w:rsid w:val="00561766"/>
    <w:rsid w:val="00561869"/>
    <w:rsid w:val="0056297A"/>
    <w:rsid w:val="005649F1"/>
    <w:rsid w:val="00564E24"/>
    <w:rsid w:val="0056508B"/>
    <w:rsid w:val="005655D5"/>
    <w:rsid w:val="00565DB6"/>
    <w:rsid w:val="00565FBC"/>
    <w:rsid w:val="00566A17"/>
    <w:rsid w:val="005671E4"/>
    <w:rsid w:val="005675BE"/>
    <w:rsid w:val="00567BD0"/>
    <w:rsid w:val="0057019D"/>
    <w:rsid w:val="00570A05"/>
    <w:rsid w:val="00570D19"/>
    <w:rsid w:val="0057113F"/>
    <w:rsid w:val="005723F1"/>
    <w:rsid w:val="00572B3D"/>
    <w:rsid w:val="00575F17"/>
    <w:rsid w:val="005776CF"/>
    <w:rsid w:val="00580AA1"/>
    <w:rsid w:val="00581A44"/>
    <w:rsid w:val="00582184"/>
    <w:rsid w:val="005828CA"/>
    <w:rsid w:val="00583553"/>
    <w:rsid w:val="005835D6"/>
    <w:rsid w:val="005836B7"/>
    <w:rsid w:val="00585204"/>
    <w:rsid w:val="00585D2F"/>
    <w:rsid w:val="00586E07"/>
    <w:rsid w:val="0058724E"/>
    <w:rsid w:val="005879B9"/>
    <w:rsid w:val="00590492"/>
    <w:rsid w:val="00590EAD"/>
    <w:rsid w:val="00590F46"/>
    <w:rsid w:val="00591B6A"/>
    <w:rsid w:val="00591F48"/>
    <w:rsid w:val="00594F43"/>
    <w:rsid w:val="00595D31"/>
    <w:rsid w:val="0059625D"/>
    <w:rsid w:val="005964EC"/>
    <w:rsid w:val="00596D5B"/>
    <w:rsid w:val="005977BA"/>
    <w:rsid w:val="00597A76"/>
    <w:rsid w:val="00597B93"/>
    <w:rsid w:val="00597BCC"/>
    <w:rsid w:val="00597C2D"/>
    <w:rsid w:val="005A0BB0"/>
    <w:rsid w:val="005A32CE"/>
    <w:rsid w:val="005A33E0"/>
    <w:rsid w:val="005A434E"/>
    <w:rsid w:val="005A4810"/>
    <w:rsid w:val="005A5543"/>
    <w:rsid w:val="005A5FD9"/>
    <w:rsid w:val="005A6CAF"/>
    <w:rsid w:val="005A7C17"/>
    <w:rsid w:val="005B3E0D"/>
    <w:rsid w:val="005B41B1"/>
    <w:rsid w:val="005B420B"/>
    <w:rsid w:val="005B54DC"/>
    <w:rsid w:val="005C1E4D"/>
    <w:rsid w:val="005C468D"/>
    <w:rsid w:val="005C58CF"/>
    <w:rsid w:val="005C5FE7"/>
    <w:rsid w:val="005C6164"/>
    <w:rsid w:val="005C6D33"/>
    <w:rsid w:val="005C6E7B"/>
    <w:rsid w:val="005C70C2"/>
    <w:rsid w:val="005C744D"/>
    <w:rsid w:val="005D2037"/>
    <w:rsid w:val="005D2778"/>
    <w:rsid w:val="005D2FDD"/>
    <w:rsid w:val="005D342A"/>
    <w:rsid w:val="005D35A2"/>
    <w:rsid w:val="005D38ED"/>
    <w:rsid w:val="005D40CA"/>
    <w:rsid w:val="005D447C"/>
    <w:rsid w:val="005D4E92"/>
    <w:rsid w:val="005D51E6"/>
    <w:rsid w:val="005D5B7F"/>
    <w:rsid w:val="005D6200"/>
    <w:rsid w:val="005D683F"/>
    <w:rsid w:val="005D7930"/>
    <w:rsid w:val="005E0DEF"/>
    <w:rsid w:val="005E2EFB"/>
    <w:rsid w:val="005E3287"/>
    <w:rsid w:val="005E3346"/>
    <w:rsid w:val="005E3890"/>
    <w:rsid w:val="005E3A8A"/>
    <w:rsid w:val="005E458E"/>
    <w:rsid w:val="005E5AA6"/>
    <w:rsid w:val="005E5FB2"/>
    <w:rsid w:val="005E5FFA"/>
    <w:rsid w:val="005E6085"/>
    <w:rsid w:val="005E6275"/>
    <w:rsid w:val="005E782F"/>
    <w:rsid w:val="005E79EB"/>
    <w:rsid w:val="005F18C4"/>
    <w:rsid w:val="005F3A49"/>
    <w:rsid w:val="005F3B7B"/>
    <w:rsid w:val="005F3D67"/>
    <w:rsid w:val="005F45DF"/>
    <w:rsid w:val="005F6AD5"/>
    <w:rsid w:val="005F7B80"/>
    <w:rsid w:val="005F7DCF"/>
    <w:rsid w:val="00600F60"/>
    <w:rsid w:val="00602E81"/>
    <w:rsid w:val="00604956"/>
    <w:rsid w:val="00605961"/>
    <w:rsid w:val="00606D70"/>
    <w:rsid w:val="00606EBA"/>
    <w:rsid w:val="00607EC1"/>
    <w:rsid w:val="00610406"/>
    <w:rsid w:val="00611AC2"/>
    <w:rsid w:val="00612B88"/>
    <w:rsid w:val="00612CEA"/>
    <w:rsid w:val="00613BD4"/>
    <w:rsid w:val="00615756"/>
    <w:rsid w:val="00615FCA"/>
    <w:rsid w:val="0061709E"/>
    <w:rsid w:val="00617DDE"/>
    <w:rsid w:val="00622AB3"/>
    <w:rsid w:val="00622C93"/>
    <w:rsid w:val="00623A2C"/>
    <w:rsid w:val="00624461"/>
    <w:rsid w:val="0062549F"/>
    <w:rsid w:val="0062643B"/>
    <w:rsid w:val="00626BD9"/>
    <w:rsid w:val="00627E84"/>
    <w:rsid w:val="0063013A"/>
    <w:rsid w:val="006316C5"/>
    <w:rsid w:val="00632639"/>
    <w:rsid w:val="006330F5"/>
    <w:rsid w:val="006351F8"/>
    <w:rsid w:val="00636BC1"/>
    <w:rsid w:val="00636D29"/>
    <w:rsid w:val="006407AE"/>
    <w:rsid w:val="00640A49"/>
    <w:rsid w:val="00640C12"/>
    <w:rsid w:val="006446EE"/>
    <w:rsid w:val="00644ED5"/>
    <w:rsid w:val="00645404"/>
    <w:rsid w:val="00645DD5"/>
    <w:rsid w:val="00645F82"/>
    <w:rsid w:val="0064644F"/>
    <w:rsid w:val="00647492"/>
    <w:rsid w:val="006500D7"/>
    <w:rsid w:val="00651045"/>
    <w:rsid w:val="00651047"/>
    <w:rsid w:val="00651AE7"/>
    <w:rsid w:val="006524C7"/>
    <w:rsid w:val="006539E2"/>
    <w:rsid w:val="00654158"/>
    <w:rsid w:val="006555F0"/>
    <w:rsid w:val="00655858"/>
    <w:rsid w:val="00657477"/>
    <w:rsid w:val="00660491"/>
    <w:rsid w:val="006624BE"/>
    <w:rsid w:val="006647D4"/>
    <w:rsid w:val="006663D3"/>
    <w:rsid w:val="00666725"/>
    <w:rsid w:val="00671EE6"/>
    <w:rsid w:val="006720C2"/>
    <w:rsid w:val="00672D2C"/>
    <w:rsid w:val="00673874"/>
    <w:rsid w:val="00673ECF"/>
    <w:rsid w:val="0067424F"/>
    <w:rsid w:val="006742A9"/>
    <w:rsid w:val="006757B4"/>
    <w:rsid w:val="00676961"/>
    <w:rsid w:val="00676A82"/>
    <w:rsid w:val="00680359"/>
    <w:rsid w:val="00680623"/>
    <w:rsid w:val="00680EF1"/>
    <w:rsid w:val="0068133C"/>
    <w:rsid w:val="00681BCA"/>
    <w:rsid w:val="00681DDE"/>
    <w:rsid w:val="0068243E"/>
    <w:rsid w:val="00683F4E"/>
    <w:rsid w:val="00685998"/>
    <w:rsid w:val="006867A5"/>
    <w:rsid w:val="00690021"/>
    <w:rsid w:val="00691D7D"/>
    <w:rsid w:val="006927D4"/>
    <w:rsid w:val="00692BF7"/>
    <w:rsid w:val="00693A66"/>
    <w:rsid w:val="006953D1"/>
    <w:rsid w:val="0069570B"/>
    <w:rsid w:val="006A154D"/>
    <w:rsid w:val="006A1876"/>
    <w:rsid w:val="006A1929"/>
    <w:rsid w:val="006A375F"/>
    <w:rsid w:val="006A4B98"/>
    <w:rsid w:val="006A503A"/>
    <w:rsid w:val="006A54CD"/>
    <w:rsid w:val="006A5E1F"/>
    <w:rsid w:val="006A6361"/>
    <w:rsid w:val="006A7A0A"/>
    <w:rsid w:val="006A7B0D"/>
    <w:rsid w:val="006B01B5"/>
    <w:rsid w:val="006B06E8"/>
    <w:rsid w:val="006B0B97"/>
    <w:rsid w:val="006B1559"/>
    <w:rsid w:val="006B1964"/>
    <w:rsid w:val="006B4F89"/>
    <w:rsid w:val="006B5223"/>
    <w:rsid w:val="006B7440"/>
    <w:rsid w:val="006B760E"/>
    <w:rsid w:val="006C07E9"/>
    <w:rsid w:val="006C099F"/>
    <w:rsid w:val="006C0C71"/>
    <w:rsid w:val="006C1DCA"/>
    <w:rsid w:val="006C255A"/>
    <w:rsid w:val="006C2ABB"/>
    <w:rsid w:val="006C2C9E"/>
    <w:rsid w:val="006C2DE6"/>
    <w:rsid w:val="006C43CE"/>
    <w:rsid w:val="006C4BE1"/>
    <w:rsid w:val="006C4D67"/>
    <w:rsid w:val="006C5E5C"/>
    <w:rsid w:val="006C619D"/>
    <w:rsid w:val="006C7D1A"/>
    <w:rsid w:val="006D02DF"/>
    <w:rsid w:val="006D417F"/>
    <w:rsid w:val="006D4C94"/>
    <w:rsid w:val="006D5524"/>
    <w:rsid w:val="006D7769"/>
    <w:rsid w:val="006E06D6"/>
    <w:rsid w:val="006E1452"/>
    <w:rsid w:val="006E1DE5"/>
    <w:rsid w:val="006E204B"/>
    <w:rsid w:val="006E54C7"/>
    <w:rsid w:val="006E6152"/>
    <w:rsid w:val="006E6540"/>
    <w:rsid w:val="006E6D6B"/>
    <w:rsid w:val="006E7629"/>
    <w:rsid w:val="006E76BA"/>
    <w:rsid w:val="006F1130"/>
    <w:rsid w:val="006F1ED0"/>
    <w:rsid w:val="006F24F6"/>
    <w:rsid w:val="006F3E10"/>
    <w:rsid w:val="006F42B2"/>
    <w:rsid w:val="006F4493"/>
    <w:rsid w:val="006F51E4"/>
    <w:rsid w:val="006F535F"/>
    <w:rsid w:val="006F6424"/>
    <w:rsid w:val="007005D4"/>
    <w:rsid w:val="0070299A"/>
    <w:rsid w:val="00703F3E"/>
    <w:rsid w:val="00704A9A"/>
    <w:rsid w:val="00705BAB"/>
    <w:rsid w:val="00706E85"/>
    <w:rsid w:val="00707B8C"/>
    <w:rsid w:val="007108C6"/>
    <w:rsid w:val="007119E5"/>
    <w:rsid w:val="00712421"/>
    <w:rsid w:val="00714444"/>
    <w:rsid w:val="00714470"/>
    <w:rsid w:val="007147D6"/>
    <w:rsid w:val="007155B8"/>
    <w:rsid w:val="00716B45"/>
    <w:rsid w:val="00716B5F"/>
    <w:rsid w:val="00717475"/>
    <w:rsid w:val="00720498"/>
    <w:rsid w:val="00720AAC"/>
    <w:rsid w:val="007211F1"/>
    <w:rsid w:val="0072153C"/>
    <w:rsid w:val="007227DF"/>
    <w:rsid w:val="00722B85"/>
    <w:rsid w:val="00723AEE"/>
    <w:rsid w:val="0072501B"/>
    <w:rsid w:val="00725EE4"/>
    <w:rsid w:val="00726EE6"/>
    <w:rsid w:val="0073285F"/>
    <w:rsid w:val="00733BBE"/>
    <w:rsid w:val="00733DDD"/>
    <w:rsid w:val="00734031"/>
    <w:rsid w:val="0073427C"/>
    <w:rsid w:val="007356BD"/>
    <w:rsid w:val="00736B52"/>
    <w:rsid w:val="00736DAF"/>
    <w:rsid w:val="00740C39"/>
    <w:rsid w:val="007410BD"/>
    <w:rsid w:val="00741633"/>
    <w:rsid w:val="00742F30"/>
    <w:rsid w:val="00744D76"/>
    <w:rsid w:val="007452D0"/>
    <w:rsid w:val="007459BB"/>
    <w:rsid w:val="00747457"/>
    <w:rsid w:val="0074750E"/>
    <w:rsid w:val="00752EBB"/>
    <w:rsid w:val="0075365B"/>
    <w:rsid w:val="00753AF7"/>
    <w:rsid w:val="007542E2"/>
    <w:rsid w:val="00754725"/>
    <w:rsid w:val="00754C0D"/>
    <w:rsid w:val="00754D8D"/>
    <w:rsid w:val="00757EEA"/>
    <w:rsid w:val="00757F6C"/>
    <w:rsid w:val="00761DEC"/>
    <w:rsid w:val="00762455"/>
    <w:rsid w:val="00762CBD"/>
    <w:rsid w:val="00762E1A"/>
    <w:rsid w:val="007637AB"/>
    <w:rsid w:val="0076425F"/>
    <w:rsid w:val="007651B6"/>
    <w:rsid w:val="00765E62"/>
    <w:rsid w:val="00766C95"/>
    <w:rsid w:val="007702F6"/>
    <w:rsid w:val="007735D7"/>
    <w:rsid w:val="00773AED"/>
    <w:rsid w:val="007751D8"/>
    <w:rsid w:val="00777BB5"/>
    <w:rsid w:val="00777D56"/>
    <w:rsid w:val="0078072C"/>
    <w:rsid w:val="00780A4F"/>
    <w:rsid w:val="00780F64"/>
    <w:rsid w:val="007826D2"/>
    <w:rsid w:val="007839AE"/>
    <w:rsid w:val="007845DB"/>
    <w:rsid w:val="00784645"/>
    <w:rsid w:val="0078608A"/>
    <w:rsid w:val="007862E2"/>
    <w:rsid w:val="00787CA3"/>
    <w:rsid w:val="00787EF5"/>
    <w:rsid w:val="0079005A"/>
    <w:rsid w:val="007907FF"/>
    <w:rsid w:val="00791468"/>
    <w:rsid w:val="007914DA"/>
    <w:rsid w:val="00795E9E"/>
    <w:rsid w:val="007963FD"/>
    <w:rsid w:val="00796C58"/>
    <w:rsid w:val="00796C7A"/>
    <w:rsid w:val="00797580"/>
    <w:rsid w:val="007A3163"/>
    <w:rsid w:val="007A33D0"/>
    <w:rsid w:val="007A3C3A"/>
    <w:rsid w:val="007A64D9"/>
    <w:rsid w:val="007A6BAD"/>
    <w:rsid w:val="007A6D66"/>
    <w:rsid w:val="007A701E"/>
    <w:rsid w:val="007A7DCD"/>
    <w:rsid w:val="007B0EC0"/>
    <w:rsid w:val="007B150F"/>
    <w:rsid w:val="007B16F3"/>
    <w:rsid w:val="007B222F"/>
    <w:rsid w:val="007B2A4E"/>
    <w:rsid w:val="007B4CAE"/>
    <w:rsid w:val="007B4E92"/>
    <w:rsid w:val="007B59FD"/>
    <w:rsid w:val="007B7466"/>
    <w:rsid w:val="007B78C9"/>
    <w:rsid w:val="007B7CAA"/>
    <w:rsid w:val="007C1540"/>
    <w:rsid w:val="007C2216"/>
    <w:rsid w:val="007C2AD4"/>
    <w:rsid w:val="007C2BD7"/>
    <w:rsid w:val="007C3894"/>
    <w:rsid w:val="007C5372"/>
    <w:rsid w:val="007C55A7"/>
    <w:rsid w:val="007D1E6C"/>
    <w:rsid w:val="007D342C"/>
    <w:rsid w:val="007D347C"/>
    <w:rsid w:val="007D3584"/>
    <w:rsid w:val="007D3C99"/>
    <w:rsid w:val="007D428C"/>
    <w:rsid w:val="007D5206"/>
    <w:rsid w:val="007D5553"/>
    <w:rsid w:val="007D65B3"/>
    <w:rsid w:val="007D6675"/>
    <w:rsid w:val="007D7FB7"/>
    <w:rsid w:val="007E1DD7"/>
    <w:rsid w:val="007E2395"/>
    <w:rsid w:val="007E32DB"/>
    <w:rsid w:val="007E55FA"/>
    <w:rsid w:val="007E772D"/>
    <w:rsid w:val="007E7E6D"/>
    <w:rsid w:val="007F0E8D"/>
    <w:rsid w:val="007F115A"/>
    <w:rsid w:val="007F2746"/>
    <w:rsid w:val="007F2AEA"/>
    <w:rsid w:val="007F2E38"/>
    <w:rsid w:val="007F3A3C"/>
    <w:rsid w:val="007F438E"/>
    <w:rsid w:val="007F44B6"/>
    <w:rsid w:val="007F5C26"/>
    <w:rsid w:val="007F5C8E"/>
    <w:rsid w:val="007F6F13"/>
    <w:rsid w:val="008008BC"/>
    <w:rsid w:val="0080145F"/>
    <w:rsid w:val="00801828"/>
    <w:rsid w:val="00802934"/>
    <w:rsid w:val="00803919"/>
    <w:rsid w:val="00803CD4"/>
    <w:rsid w:val="00804483"/>
    <w:rsid w:val="00806EF5"/>
    <w:rsid w:val="00810527"/>
    <w:rsid w:val="0081123D"/>
    <w:rsid w:val="0081140B"/>
    <w:rsid w:val="00811E6B"/>
    <w:rsid w:val="00811EA5"/>
    <w:rsid w:val="008146D8"/>
    <w:rsid w:val="008152C6"/>
    <w:rsid w:val="00815610"/>
    <w:rsid w:val="00815643"/>
    <w:rsid w:val="008164EC"/>
    <w:rsid w:val="008166B1"/>
    <w:rsid w:val="00817389"/>
    <w:rsid w:val="008221A8"/>
    <w:rsid w:val="008221F3"/>
    <w:rsid w:val="008226DA"/>
    <w:rsid w:val="00822889"/>
    <w:rsid w:val="0082382D"/>
    <w:rsid w:val="00824687"/>
    <w:rsid w:val="00824ED5"/>
    <w:rsid w:val="0082506F"/>
    <w:rsid w:val="00825243"/>
    <w:rsid w:val="00825C8A"/>
    <w:rsid w:val="00826090"/>
    <w:rsid w:val="008264C6"/>
    <w:rsid w:val="008272E4"/>
    <w:rsid w:val="0082757F"/>
    <w:rsid w:val="00832699"/>
    <w:rsid w:val="0083287B"/>
    <w:rsid w:val="00832BFF"/>
    <w:rsid w:val="00833CA3"/>
    <w:rsid w:val="00834E40"/>
    <w:rsid w:val="00835B97"/>
    <w:rsid w:val="00836B91"/>
    <w:rsid w:val="0083706B"/>
    <w:rsid w:val="00840719"/>
    <w:rsid w:val="00840E05"/>
    <w:rsid w:val="00841151"/>
    <w:rsid w:val="008421F0"/>
    <w:rsid w:val="008428BA"/>
    <w:rsid w:val="00842B10"/>
    <w:rsid w:val="0084378B"/>
    <w:rsid w:val="0084384C"/>
    <w:rsid w:val="0084441E"/>
    <w:rsid w:val="00844844"/>
    <w:rsid w:val="0084493A"/>
    <w:rsid w:val="00845096"/>
    <w:rsid w:val="00847DE6"/>
    <w:rsid w:val="008501BE"/>
    <w:rsid w:val="008511D4"/>
    <w:rsid w:val="00851D19"/>
    <w:rsid w:val="00851ED3"/>
    <w:rsid w:val="0085209F"/>
    <w:rsid w:val="00852575"/>
    <w:rsid w:val="008528AF"/>
    <w:rsid w:val="00852D30"/>
    <w:rsid w:val="00853310"/>
    <w:rsid w:val="00853956"/>
    <w:rsid w:val="00853D8B"/>
    <w:rsid w:val="008549C0"/>
    <w:rsid w:val="0085553C"/>
    <w:rsid w:val="00855EED"/>
    <w:rsid w:val="00861FDA"/>
    <w:rsid w:val="008644A1"/>
    <w:rsid w:val="00864BC9"/>
    <w:rsid w:val="008700DF"/>
    <w:rsid w:val="008711C1"/>
    <w:rsid w:val="00876842"/>
    <w:rsid w:val="008809EB"/>
    <w:rsid w:val="008812F6"/>
    <w:rsid w:val="00881587"/>
    <w:rsid w:val="00883EB2"/>
    <w:rsid w:val="00887313"/>
    <w:rsid w:val="00890439"/>
    <w:rsid w:val="008908A4"/>
    <w:rsid w:val="0089156C"/>
    <w:rsid w:val="008918E8"/>
    <w:rsid w:val="00891B92"/>
    <w:rsid w:val="00891F2D"/>
    <w:rsid w:val="00892662"/>
    <w:rsid w:val="008930FC"/>
    <w:rsid w:val="00894D7C"/>
    <w:rsid w:val="00896DA1"/>
    <w:rsid w:val="008A042F"/>
    <w:rsid w:val="008A04BE"/>
    <w:rsid w:val="008A087B"/>
    <w:rsid w:val="008A1736"/>
    <w:rsid w:val="008A1854"/>
    <w:rsid w:val="008A24AE"/>
    <w:rsid w:val="008A2B3F"/>
    <w:rsid w:val="008A48A5"/>
    <w:rsid w:val="008A528A"/>
    <w:rsid w:val="008A575D"/>
    <w:rsid w:val="008A5A2E"/>
    <w:rsid w:val="008A7694"/>
    <w:rsid w:val="008A7BD2"/>
    <w:rsid w:val="008B09E5"/>
    <w:rsid w:val="008B1124"/>
    <w:rsid w:val="008B170A"/>
    <w:rsid w:val="008B1DB3"/>
    <w:rsid w:val="008B23AB"/>
    <w:rsid w:val="008B26F8"/>
    <w:rsid w:val="008B287A"/>
    <w:rsid w:val="008B4F6B"/>
    <w:rsid w:val="008B5074"/>
    <w:rsid w:val="008B5261"/>
    <w:rsid w:val="008B58E3"/>
    <w:rsid w:val="008B710E"/>
    <w:rsid w:val="008C068F"/>
    <w:rsid w:val="008C0ECA"/>
    <w:rsid w:val="008C1EE9"/>
    <w:rsid w:val="008C34F9"/>
    <w:rsid w:val="008C386B"/>
    <w:rsid w:val="008C6206"/>
    <w:rsid w:val="008C6D8D"/>
    <w:rsid w:val="008D4998"/>
    <w:rsid w:val="008D4F41"/>
    <w:rsid w:val="008D53B7"/>
    <w:rsid w:val="008D5F56"/>
    <w:rsid w:val="008D6C48"/>
    <w:rsid w:val="008D709C"/>
    <w:rsid w:val="008D77A2"/>
    <w:rsid w:val="008D7D9A"/>
    <w:rsid w:val="008E045D"/>
    <w:rsid w:val="008E2A7F"/>
    <w:rsid w:val="008E3762"/>
    <w:rsid w:val="008E3A4A"/>
    <w:rsid w:val="008E3C52"/>
    <w:rsid w:val="008E5ACF"/>
    <w:rsid w:val="008E6504"/>
    <w:rsid w:val="008E6E4A"/>
    <w:rsid w:val="008E705B"/>
    <w:rsid w:val="008F1070"/>
    <w:rsid w:val="008F4CBC"/>
    <w:rsid w:val="008F698F"/>
    <w:rsid w:val="008F7382"/>
    <w:rsid w:val="00901450"/>
    <w:rsid w:val="00901507"/>
    <w:rsid w:val="00901A7D"/>
    <w:rsid w:val="00902F76"/>
    <w:rsid w:val="00904ADD"/>
    <w:rsid w:val="0090673A"/>
    <w:rsid w:val="00906DB7"/>
    <w:rsid w:val="00907B25"/>
    <w:rsid w:val="0091033A"/>
    <w:rsid w:val="0091163F"/>
    <w:rsid w:val="00913B23"/>
    <w:rsid w:val="00914435"/>
    <w:rsid w:val="009145C2"/>
    <w:rsid w:val="00914947"/>
    <w:rsid w:val="0091496E"/>
    <w:rsid w:val="0091596B"/>
    <w:rsid w:val="00916134"/>
    <w:rsid w:val="009168BC"/>
    <w:rsid w:val="00920534"/>
    <w:rsid w:val="00923292"/>
    <w:rsid w:val="009236AA"/>
    <w:rsid w:val="009248CB"/>
    <w:rsid w:val="00924AA3"/>
    <w:rsid w:val="00925043"/>
    <w:rsid w:val="00925AF4"/>
    <w:rsid w:val="00925B8B"/>
    <w:rsid w:val="00927434"/>
    <w:rsid w:val="009277F9"/>
    <w:rsid w:val="0093234F"/>
    <w:rsid w:val="00932E4A"/>
    <w:rsid w:val="00935B10"/>
    <w:rsid w:val="009366AC"/>
    <w:rsid w:val="00944043"/>
    <w:rsid w:val="00946042"/>
    <w:rsid w:val="009460B3"/>
    <w:rsid w:val="00946BF0"/>
    <w:rsid w:val="0095050A"/>
    <w:rsid w:val="009512A7"/>
    <w:rsid w:val="00954931"/>
    <w:rsid w:val="0095515B"/>
    <w:rsid w:val="00955572"/>
    <w:rsid w:val="00956811"/>
    <w:rsid w:val="0095694A"/>
    <w:rsid w:val="00956E3E"/>
    <w:rsid w:val="00957857"/>
    <w:rsid w:val="00960A8B"/>
    <w:rsid w:val="00960C60"/>
    <w:rsid w:val="00961D91"/>
    <w:rsid w:val="009627B8"/>
    <w:rsid w:val="0096465A"/>
    <w:rsid w:val="00964810"/>
    <w:rsid w:val="00964A54"/>
    <w:rsid w:val="00966E8C"/>
    <w:rsid w:val="0096744A"/>
    <w:rsid w:val="00967A53"/>
    <w:rsid w:val="00967A9E"/>
    <w:rsid w:val="009722A3"/>
    <w:rsid w:val="009744B8"/>
    <w:rsid w:val="009755DF"/>
    <w:rsid w:val="00975BF8"/>
    <w:rsid w:val="009764C1"/>
    <w:rsid w:val="00980876"/>
    <w:rsid w:val="00981369"/>
    <w:rsid w:val="00981826"/>
    <w:rsid w:val="0098320A"/>
    <w:rsid w:val="00987046"/>
    <w:rsid w:val="00987B90"/>
    <w:rsid w:val="00987D18"/>
    <w:rsid w:val="00990AD4"/>
    <w:rsid w:val="00990FBD"/>
    <w:rsid w:val="00991256"/>
    <w:rsid w:val="00991378"/>
    <w:rsid w:val="00992CE5"/>
    <w:rsid w:val="00992EF1"/>
    <w:rsid w:val="00993D68"/>
    <w:rsid w:val="0099674E"/>
    <w:rsid w:val="00996A6E"/>
    <w:rsid w:val="00996D0F"/>
    <w:rsid w:val="0099719C"/>
    <w:rsid w:val="00997F68"/>
    <w:rsid w:val="009A0F29"/>
    <w:rsid w:val="009A2679"/>
    <w:rsid w:val="009A401C"/>
    <w:rsid w:val="009A4464"/>
    <w:rsid w:val="009A4A57"/>
    <w:rsid w:val="009A5825"/>
    <w:rsid w:val="009A5FBF"/>
    <w:rsid w:val="009A702A"/>
    <w:rsid w:val="009A7CE6"/>
    <w:rsid w:val="009B01FD"/>
    <w:rsid w:val="009B1F5A"/>
    <w:rsid w:val="009B39D8"/>
    <w:rsid w:val="009B3D15"/>
    <w:rsid w:val="009B46C1"/>
    <w:rsid w:val="009B527F"/>
    <w:rsid w:val="009B5AA1"/>
    <w:rsid w:val="009B64B9"/>
    <w:rsid w:val="009B7F6E"/>
    <w:rsid w:val="009C01BB"/>
    <w:rsid w:val="009C137B"/>
    <w:rsid w:val="009C2CE5"/>
    <w:rsid w:val="009C2D44"/>
    <w:rsid w:val="009C2EC5"/>
    <w:rsid w:val="009C3A4C"/>
    <w:rsid w:val="009C602E"/>
    <w:rsid w:val="009C6112"/>
    <w:rsid w:val="009C656F"/>
    <w:rsid w:val="009C718D"/>
    <w:rsid w:val="009D10C3"/>
    <w:rsid w:val="009D122C"/>
    <w:rsid w:val="009D145B"/>
    <w:rsid w:val="009D2AFC"/>
    <w:rsid w:val="009D2D2D"/>
    <w:rsid w:val="009D2E4F"/>
    <w:rsid w:val="009D33DE"/>
    <w:rsid w:val="009D46DB"/>
    <w:rsid w:val="009D50A6"/>
    <w:rsid w:val="009D57DC"/>
    <w:rsid w:val="009D625A"/>
    <w:rsid w:val="009D74C3"/>
    <w:rsid w:val="009D79F5"/>
    <w:rsid w:val="009D7AB8"/>
    <w:rsid w:val="009E0D3A"/>
    <w:rsid w:val="009E1397"/>
    <w:rsid w:val="009E2EC0"/>
    <w:rsid w:val="009F0077"/>
    <w:rsid w:val="009F1474"/>
    <w:rsid w:val="009F25FF"/>
    <w:rsid w:val="009F2B80"/>
    <w:rsid w:val="009F2D84"/>
    <w:rsid w:val="009F5895"/>
    <w:rsid w:val="009F58E3"/>
    <w:rsid w:val="009F674A"/>
    <w:rsid w:val="009F683F"/>
    <w:rsid w:val="009F6D22"/>
    <w:rsid w:val="009F7776"/>
    <w:rsid w:val="009F7ACC"/>
    <w:rsid w:val="00A0082D"/>
    <w:rsid w:val="00A00B3E"/>
    <w:rsid w:val="00A01387"/>
    <w:rsid w:val="00A0198E"/>
    <w:rsid w:val="00A022DB"/>
    <w:rsid w:val="00A02E8B"/>
    <w:rsid w:val="00A033E1"/>
    <w:rsid w:val="00A03461"/>
    <w:rsid w:val="00A0397D"/>
    <w:rsid w:val="00A041F6"/>
    <w:rsid w:val="00A048EC"/>
    <w:rsid w:val="00A04DBC"/>
    <w:rsid w:val="00A07225"/>
    <w:rsid w:val="00A078A5"/>
    <w:rsid w:val="00A07EA4"/>
    <w:rsid w:val="00A12424"/>
    <w:rsid w:val="00A13BE0"/>
    <w:rsid w:val="00A140D4"/>
    <w:rsid w:val="00A15E75"/>
    <w:rsid w:val="00A21AD0"/>
    <w:rsid w:val="00A21B0F"/>
    <w:rsid w:val="00A21CBA"/>
    <w:rsid w:val="00A227FE"/>
    <w:rsid w:val="00A229F0"/>
    <w:rsid w:val="00A230C6"/>
    <w:rsid w:val="00A25049"/>
    <w:rsid w:val="00A26239"/>
    <w:rsid w:val="00A2720F"/>
    <w:rsid w:val="00A2722A"/>
    <w:rsid w:val="00A279FD"/>
    <w:rsid w:val="00A27CC0"/>
    <w:rsid w:val="00A30A65"/>
    <w:rsid w:val="00A30BA9"/>
    <w:rsid w:val="00A31309"/>
    <w:rsid w:val="00A3152A"/>
    <w:rsid w:val="00A31928"/>
    <w:rsid w:val="00A3237A"/>
    <w:rsid w:val="00A32F9A"/>
    <w:rsid w:val="00A3448A"/>
    <w:rsid w:val="00A358D7"/>
    <w:rsid w:val="00A37545"/>
    <w:rsid w:val="00A37FEF"/>
    <w:rsid w:val="00A40503"/>
    <w:rsid w:val="00A42A27"/>
    <w:rsid w:val="00A43425"/>
    <w:rsid w:val="00A44458"/>
    <w:rsid w:val="00A44CE9"/>
    <w:rsid w:val="00A46C28"/>
    <w:rsid w:val="00A47BE9"/>
    <w:rsid w:val="00A520CA"/>
    <w:rsid w:val="00A52C3F"/>
    <w:rsid w:val="00A54262"/>
    <w:rsid w:val="00A555F1"/>
    <w:rsid w:val="00A558B7"/>
    <w:rsid w:val="00A568B0"/>
    <w:rsid w:val="00A568FC"/>
    <w:rsid w:val="00A60320"/>
    <w:rsid w:val="00A6086C"/>
    <w:rsid w:val="00A60B06"/>
    <w:rsid w:val="00A61A65"/>
    <w:rsid w:val="00A62160"/>
    <w:rsid w:val="00A64BDD"/>
    <w:rsid w:val="00A65973"/>
    <w:rsid w:val="00A65F36"/>
    <w:rsid w:val="00A66D4B"/>
    <w:rsid w:val="00A66D6E"/>
    <w:rsid w:val="00A67A61"/>
    <w:rsid w:val="00A71087"/>
    <w:rsid w:val="00A7110E"/>
    <w:rsid w:val="00A71927"/>
    <w:rsid w:val="00A71FC7"/>
    <w:rsid w:val="00A73142"/>
    <w:rsid w:val="00A73369"/>
    <w:rsid w:val="00A74246"/>
    <w:rsid w:val="00A77314"/>
    <w:rsid w:val="00A77CCF"/>
    <w:rsid w:val="00A8060B"/>
    <w:rsid w:val="00A81093"/>
    <w:rsid w:val="00A8110A"/>
    <w:rsid w:val="00A8139D"/>
    <w:rsid w:val="00A82E55"/>
    <w:rsid w:val="00A839D2"/>
    <w:rsid w:val="00A86CD5"/>
    <w:rsid w:val="00A9019F"/>
    <w:rsid w:val="00A90FEF"/>
    <w:rsid w:val="00A91A25"/>
    <w:rsid w:val="00A91B96"/>
    <w:rsid w:val="00A926FF"/>
    <w:rsid w:val="00A9639A"/>
    <w:rsid w:val="00A9713B"/>
    <w:rsid w:val="00A973F9"/>
    <w:rsid w:val="00AA18B1"/>
    <w:rsid w:val="00AA219B"/>
    <w:rsid w:val="00AA2713"/>
    <w:rsid w:val="00AA2A85"/>
    <w:rsid w:val="00AA43C1"/>
    <w:rsid w:val="00AA481A"/>
    <w:rsid w:val="00AA53E5"/>
    <w:rsid w:val="00AA5871"/>
    <w:rsid w:val="00AA5BB3"/>
    <w:rsid w:val="00AA5E8A"/>
    <w:rsid w:val="00AA6B60"/>
    <w:rsid w:val="00AA7898"/>
    <w:rsid w:val="00AB159F"/>
    <w:rsid w:val="00AB1BC9"/>
    <w:rsid w:val="00AB1D65"/>
    <w:rsid w:val="00AB3A0D"/>
    <w:rsid w:val="00AB3AF3"/>
    <w:rsid w:val="00AB40D0"/>
    <w:rsid w:val="00AB420D"/>
    <w:rsid w:val="00AB4AA6"/>
    <w:rsid w:val="00AB4AF5"/>
    <w:rsid w:val="00AB71CF"/>
    <w:rsid w:val="00AB78B3"/>
    <w:rsid w:val="00AC081C"/>
    <w:rsid w:val="00AC14B1"/>
    <w:rsid w:val="00AC215E"/>
    <w:rsid w:val="00AC26E3"/>
    <w:rsid w:val="00AC2D0B"/>
    <w:rsid w:val="00AC2ED8"/>
    <w:rsid w:val="00AC4A70"/>
    <w:rsid w:val="00AC4B55"/>
    <w:rsid w:val="00AC4E66"/>
    <w:rsid w:val="00AC618D"/>
    <w:rsid w:val="00AC76B0"/>
    <w:rsid w:val="00AC7ACC"/>
    <w:rsid w:val="00AC7D3B"/>
    <w:rsid w:val="00AD1192"/>
    <w:rsid w:val="00AD15D5"/>
    <w:rsid w:val="00AD3009"/>
    <w:rsid w:val="00AD315E"/>
    <w:rsid w:val="00AD3BC4"/>
    <w:rsid w:val="00AD4DE4"/>
    <w:rsid w:val="00AD65F8"/>
    <w:rsid w:val="00AE0EE2"/>
    <w:rsid w:val="00AE2156"/>
    <w:rsid w:val="00AE2182"/>
    <w:rsid w:val="00AE5C48"/>
    <w:rsid w:val="00AE5E79"/>
    <w:rsid w:val="00AE7569"/>
    <w:rsid w:val="00AE78B6"/>
    <w:rsid w:val="00AE7D52"/>
    <w:rsid w:val="00AF059F"/>
    <w:rsid w:val="00AF1366"/>
    <w:rsid w:val="00AF1AA2"/>
    <w:rsid w:val="00AF23E9"/>
    <w:rsid w:val="00AF308A"/>
    <w:rsid w:val="00AF36C8"/>
    <w:rsid w:val="00AF468C"/>
    <w:rsid w:val="00AF5293"/>
    <w:rsid w:val="00AF5A4A"/>
    <w:rsid w:val="00AF5C43"/>
    <w:rsid w:val="00AF5DDE"/>
    <w:rsid w:val="00AF5E11"/>
    <w:rsid w:val="00AF5FD6"/>
    <w:rsid w:val="00AF671F"/>
    <w:rsid w:val="00AF7537"/>
    <w:rsid w:val="00AF7AEF"/>
    <w:rsid w:val="00AF7D83"/>
    <w:rsid w:val="00B00BC1"/>
    <w:rsid w:val="00B01977"/>
    <w:rsid w:val="00B02B00"/>
    <w:rsid w:val="00B02B52"/>
    <w:rsid w:val="00B032CF"/>
    <w:rsid w:val="00B035E4"/>
    <w:rsid w:val="00B04778"/>
    <w:rsid w:val="00B04AB2"/>
    <w:rsid w:val="00B06A47"/>
    <w:rsid w:val="00B102ED"/>
    <w:rsid w:val="00B10A04"/>
    <w:rsid w:val="00B10DFC"/>
    <w:rsid w:val="00B10EDB"/>
    <w:rsid w:val="00B10F52"/>
    <w:rsid w:val="00B13B1D"/>
    <w:rsid w:val="00B14639"/>
    <w:rsid w:val="00B14D6C"/>
    <w:rsid w:val="00B15874"/>
    <w:rsid w:val="00B16451"/>
    <w:rsid w:val="00B1662C"/>
    <w:rsid w:val="00B16F7E"/>
    <w:rsid w:val="00B17D35"/>
    <w:rsid w:val="00B218F9"/>
    <w:rsid w:val="00B21D1C"/>
    <w:rsid w:val="00B22054"/>
    <w:rsid w:val="00B2213B"/>
    <w:rsid w:val="00B22625"/>
    <w:rsid w:val="00B23D10"/>
    <w:rsid w:val="00B249E2"/>
    <w:rsid w:val="00B24A97"/>
    <w:rsid w:val="00B25CAC"/>
    <w:rsid w:val="00B27281"/>
    <w:rsid w:val="00B30B71"/>
    <w:rsid w:val="00B3101A"/>
    <w:rsid w:val="00B31755"/>
    <w:rsid w:val="00B31CFB"/>
    <w:rsid w:val="00B33161"/>
    <w:rsid w:val="00B34254"/>
    <w:rsid w:val="00B3664D"/>
    <w:rsid w:val="00B378F2"/>
    <w:rsid w:val="00B4013E"/>
    <w:rsid w:val="00B41E46"/>
    <w:rsid w:val="00B42B61"/>
    <w:rsid w:val="00B42C12"/>
    <w:rsid w:val="00B440EE"/>
    <w:rsid w:val="00B46C70"/>
    <w:rsid w:val="00B478CB"/>
    <w:rsid w:val="00B50EE9"/>
    <w:rsid w:val="00B5152E"/>
    <w:rsid w:val="00B51A06"/>
    <w:rsid w:val="00B53265"/>
    <w:rsid w:val="00B53C00"/>
    <w:rsid w:val="00B56577"/>
    <w:rsid w:val="00B5688A"/>
    <w:rsid w:val="00B57466"/>
    <w:rsid w:val="00B577C9"/>
    <w:rsid w:val="00B57A1F"/>
    <w:rsid w:val="00B608E6"/>
    <w:rsid w:val="00B62A40"/>
    <w:rsid w:val="00B669AB"/>
    <w:rsid w:val="00B66DA8"/>
    <w:rsid w:val="00B710F1"/>
    <w:rsid w:val="00B7227E"/>
    <w:rsid w:val="00B7232C"/>
    <w:rsid w:val="00B75FD2"/>
    <w:rsid w:val="00B7605D"/>
    <w:rsid w:val="00B76207"/>
    <w:rsid w:val="00B763E1"/>
    <w:rsid w:val="00B7775F"/>
    <w:rsid w:val="00B77FF0"/>
    <w:rsid w:val="00B8019D"/>
    <w:rsid w:val="00B8116B"/>
    <w:rsid w:val="00B8143F"/>
    <w:rsid w:val="00B81D19"/>
    <w:rsid w:val="00B835A9"/>
    <w:rsid w:val="00B83C08"/>
    <w:rsid w:val="00B83FF3"/>
    <w:rsid w:val="00B855F4"/>
    <w:rsid w:val="00B860D7"/>
    <w:rsid w:val="00B86609"/>
    <w:rsid w:val="00B867FA"/>
    <w:rsid w:val="00B87593"/>
    <w:rsid w:val="00B90D20"/>
    <w:rsid w:val="00B90D79"/>
    <w:rsid w:val="00B932EE"/>
    <w:rsid w:val="00B9396A"/>
    <w:rsid w:val="00B93DFC"/>
    <w:rsid w:val="00B94A7C"/>
    <w:rsid w:val="00BA170F"/>
    <w:rsid w:val="00BA1B99"/>
    <w:rsid w:val="00BA373E"/>
    <w:rsid w:val="00BA4429"/>
    <w:rsid w:val="00BA6575"/>
    <w:rsid w:val="00BA6A19"/>
    <w:rsid w:val="00BA6B78"/>
    <w:rsid w:val="00BA6F6C"/>
    <w:rsid w:val="00BA7596"/>
    <w:rsid w:val="00BB1036"/>
    <w:rsid w:val="00BB44D3"/>
    <w:rsid w:val="00BB61AE"/>
    <w:rsid w:val="00BB672D"/>
    <w:rsid w:val="00BB6D1D"/>
    <w:rsid w:val="00BC1D76"/>
    <w:rsid w:val="00BC459A"/>
    <w:rsid w:val="00BC51D7"/>
    <w:rsid w:val="00BC62A0"/>
    <w:rsid w:val="00BC6320"/>
    <w:rsid w:val="00BC6F29"/>
    <w:rsid w:val="00BC7A3A"/>
    <w:rsid w:val="00BD0BF7"/>
    <w:rsid w:val="00BD2258"/>
    <w:rsid w:val="00BD37ED"/>
    <w:rsid w:val="00BD3ADF"/>
    <w:rsid w:val="00BD65C0"/>
    <w:rsid w:val="00BD7020"/>
    <w:rsid w:val="00BE1297"/>
    <w:rsid w:val="00BE1E62"/>
    <w:rsid w:val="00BE343D"/>
    <w:rsid w:val="00BE3ADD"/>
    <w:rsid w:val="00BE4D8E"/>
    <w:rsid w:val="00BE4FFB"/>
    <w:rsid w:val="00BE63E7"/>
    <w:rsid w:val="00BE6712"/>
    <w:rsid w:val="00BE6FEE"/>
    <w:rsid w:val="00BE7518"/>
    <w:rsid w:val="00BE77BD"/>
    <w:rsid w:val="00BF056D"/>
    <w:rsid w:val="00BF0BAA"/>
    <w:rsid w:val="00BF1737"/>
    <w:rsid w:val="00BF1798"/>
    <w:rsid w:val="00BF2F1C"/>
    <w:rsid w:val="00BF367D"/>
    <w:rsid w:val="00BF48E7"/>
    <w:rsid w:val="00BF55F3"/>
    <w:rsid w:val="00BF667E"/>
    <w:rsid w:val="00BF73D6"/>
    <w:rsid w:val="00C00084"/>
    <w:rsid w:val="00C00BA0"/>
    <w:rsid w:val="00C025FA"/>
    <w:rsid w:val="00C02822"/>
    <w:rsid w:val="00C042E2"/>
    <w:rsid w:val="00C0574E"/>
    <w:rsid w:val="00C075F2"/>
    <w:rsid w:val="00C10B42"/>
    <w:rsid w:val="00C10EFC"/>
    <w:rsid w:val="00C13B62"/>
    <w:rsid w:val="00C1633F"/>
    <w:rsid w:val="00C16642"/>
    <w:rsid w:val="00C1778B"/>
    <w:rsid w:val="00C17FD4"/>
    <w:rsid w:val="00C2099C"/>
    <w:rsid w:val="00C2116A"/>
    <w:rsid w:val="00C212D6"/>
    <w:rsid w:val="00C22087"/>
    <w:rsid w:val="00C2282F"/>
    <w:rsid w:val="00C23024"/>
    <w:rsid w:val="00C23237"/>
    <w:rsid w:val="00C2415E"/>
    <w:rsid w:val="00C24BF6"/>
    <w:rsid w:val="00C2683D"/>
    <w:rsid w:val="00C27AF6"/>
    <w:rsid w:val="00C31230"/>
    <w:rsid w:val="00C335DD"/>
    <w:rsid w:val="00C34688"/>
    <w:rsid w:val="00C34B9C"/>
    <w:rsid w:val="00C36BA9"/>
    <w:rsid w:val="00C37439"/>
    <w:rsid w:val="00C3747E"/>
    <w:rsid w:val="00C40802"/>
    <w:rsid w:val="00C41A66"/>
    <w:rsid w:val="00C42EA1"/>
    <w:rsid w:val="00C42FAE"/>
    <w:rsid w:val="00C440AF"/>
    <w:rsid w:val="00C44AE3"/>
    <w:rsid w:val="00C458F1"/>
    <w:rsid w:val="00C4590D"/>
    <w:rsid w:val="00C46982"/>
    <w:rsid w:val="00C46C71"/>
    <w:rsid w:val="00C477BA"/>
    <w:rsid w:val="00C47899"/>
    <w:rsid w:val="00C5029C"/>
    <w:rsid w:val="00C50917"/>
    <w:rsid w:val="00C515B8"/>
    <w:rsid w:val="00C51E2B"/>
    <w:rsid w:val="00C52CC6"/>
    <w:rsid w:val="00C53C39"/>
    <w:rsid w:val="00C53DBF"/>
    <w:rsid w:val="00C56547"/>
    <w:rsid w:val="00C56EEB"/>
    <w:rsid w:val="00C57BCD"/>
    <w:rsid w:val="00C60BA4"/>
    <w:rsid w:val="00C62256"/>
    <w:rsid w:val="00C64C81"/>
    <w:rsid w:val="00C65860"/>
    <w:rsid w:val="00C6745C"/>
    <w:rsid w:val="00C67547"/>
    <w:rsid w:val="00C67930"/>
    <w:rsid w:val="00C723C9"/>
    <w:rsid w:val="00C724DE"/>
    <w:rsid w:val="00C72FA9"/>
    <w:rsid w:val="00C76B6C"/>
    <w:rsid w:val="00C77CD0"/>
    <w:rsid w:val="00C801AE"/>
    <w:rsid w:val="00C8045F"/>
    <w:rsid w:val="00C80D51"/>
    <w:rsid w:val="00C81CFD"/>
    <w:rsid w:val="00C82301"/>
    <w:rsid w:val="00C82D29"/>
    <w:rsid w:val="00C83BFF"/>
    <w:rsid w:val="00C84324"/>
    <w:rsid w:val="00C846CE"/>
    <w:rsid w:val="00C8553A"/>
    <w:rsid w:val="00C85B13"/>
    <w:rsid w:val="00C86012"/>
    <w:rsid w:val="00C905EF"/>
    <w:rsid w:val="00C91123"/>
    <w:rsid w:val="00C92B7C"/>
    <w:rsid w:val="00C92C1F"/>
    <w:rsid w:val="00C94BC3"/>
    <w:rsid w:val="00C94F2E"/>
    <w:rsid w:val="00CA0D95"/>
    <w:rsid w:val="00CA3FCB"/>
    <w:rsid w:val="00CA4CF3"/>
    <w:rsid w:val="00CA50E4"/>
    <w:rsid w:val="00CA62A4"/>
    <w:rsid w:val="00CA6A84"/>
    <w:rsid w:val="00CA6B0A"/>
    <w:rsid w:val="00CA6CA2"/>
    <w:rsid w:val="00CA758D"/>
    <w:rsid w:val="00CB1172"/>
    <w:rsid w:val="00CB1C24"/>
    <w:rsid w:val="00CB26E8"/>
    <w:rsid w:val="00CB5BB8"/>
    <w:rsid w:val="00CB6908"/>
    <w:rsid w:val="00CB72DD"/>
    <w:rsid w:val="00CB7808"/>
    <w:rsid w:val="00CC1115"/>
    <w:rsid w:val="00CC4350"/>
    <w:rsid w:val="00CC465E"/>
    <w:rsid w:val="00CC526A"/>
    <w:rsid w:val="00CC5C47"/>
    <w:rsid w:val="00CD0CB8"/>
    <w:rsid w:val="00CD217C"/>
    <w:rsid w:val="00CD34B0"/>
    <w:rsid w:val="00CD49B8"/>
    <w:rsid w:val="00CD4A5F"/>
    <w:rsid w:val="00CD77BE"/>
    <w:rsid w:val="00CD7C33"/>
    <w:rsid w:val="00CE0A54"/>
    <w:rsid w:val="00CE13B3"/>
    <w:rsid w:val="00CE3514"/>
    <w:rsid w:val="00CE3C03"/>
    <w:rsid w:val="00CE6778"/>
    <w:rsid w:val="00CE6E0D"/>
    <w:rsid w:val="00CE6EAE"/>
    <w:rsid w:val="00CE73C4"/>
    <w:rsid w:val="00CF2E97"/>
    <w:rsid w:val="00CF4668"/>
    <w:rsid w:val="00CF4BCD"/>
    <w:rsid w:val="00CF541B"/>
    <w:rsid w:val="00CF72CB"/>
    <w:rsid w:val="00D00221"/>
    <w:rsid w:val="00D010CB"/>
    <w:rsid w:val="00D01860"/>
    <w:rsid w:val="00D02151"/>
    <w:rsid w:val="00D02238"/>
    <w:rsid w:val="00D02C4F"/>
    <w:rsid w:val="00D04500"/>
    <w:rsid w:val="00D04DE2"/>
    <w:rsid w:val="00D05343"/>
    <w:rsid w:val="00D06D9F"/>
    <w:rsid w:val="00D1019B"/>
    <w:rsid w:val="00D1399A"/>
    <w:rsid w:val="00D13AFF"/>
    <w:rsid w:val="00D14A80"/>
    <w:rsid w:val="00D14F0B"/>
    <w:rsid w:val="00D150B7"/>
    <w:rsid w:val="00D1752B"/>
    <w:rsid w:val="00D17E60"/>
    <w:rsid w:val="00D20BE9"/>
    <w:rsid w:val="00D211AD"/>
    <w:rsid w:val="00D22280"/>
    <w:rsid w:val="00D2255E"/>
    <w:rsid w:val="00D23C66"/>
    <w:rsid w:val="00D24E5E"/>
    <w:rsid w:val="00D2645B"/>
    <w:rsid w:val="00D265DB"/>
    <w:rsid w:val="00D266E6"/>
    <w:rsid w:val="00D26942"/>
    <w:rsid w:val="00D26B99"/>
    <w:rsid w:val="00D27F78"/>
    <w:rsid w:val="00D3088F"/>
    <w:rsid w:val="00D337DE"/>
    <w:rsid w:val="00D33B19"/>
    <w:rsid w:val="00D340C4"/>
    <w:rsid w:val="00D349F6"/>
    <w:rsid w:val="00D35DB6"/>
    <w:rsid w:val="00D36191"/>
    <w:rsid w:val="00D36812"/>
    <w:rsid w:val="00D379A4"/>
    <w:rsid w:val="00D37F4A"/>
    <w:rsid w:val="00D408D4"/>
    <w:rsid w:val="00D437FB"/>
    <w:rsid w:val="00D44D12"/>
    <w:rsid w:val="00D46181"/>
    <w:rsid w:val="00D46644"/>
    <w:rsid w:val="00D475DD"/>
    <w:rsid w:val="00D477E4"/>
    <w:rsid w:val="00D50305"/>
    <w:rsid w:val="00D50937"/>
    <w:rsid w:val="00D5127D"/>
    <w:rsid w:val="00D519E0"/>
    <w:rsid w:val="00D53E83"/>
    <w:rsid w:val="00D57172"/>
    <w:rsid w:val="00D57326"/>
    <w:rsid w:val="00D61D4A"/>
    <w:rsid w:val="00D621F6"/>
    <w:rsid w:val="00D62205"/>
    <w:rsid w:val="00D62CAA"/>
    <w:rsid w:val="00D633BE"/>
    <w:rsid w:val="00D639F9"/>
    <w:rsid w:val="00D63AE2"/>
    <w:rsid w:val="00D641CA"/>
    <w:rsid w:val="00D64C02"/>
    <w:rsid w:val="00D658B0"/>
    <w:rsid w:val="00D65AE5"/>
    <w:rsid w:val="00D65CAF"/>
    <w:rsid w:val="00D65F50"/>
    <w:rsid w:val="00D704D9"/>
    <w:rsid w:val="00D70FCC"/>
    <w:rsid w:val="00D72370"/>
    <w:rsid w:val="00D72DD0"/>
    <w:rsid w:val="00D7575D"/>
    <w:rsid w:val="00D763C3"/>
    <w:rsid w:val="00D76F3A"/>
    <w:rsid w:val="00D7722B"/>
    <w:rsid w:val="00D7742E"/>
    <w:rsid w:val="00D774F4"/>
    <w:rsid w:val="00D801F7"/>
    <w:rsid w:val="00D81BB4"/>
    <w:rsid w:val="00D81E27"/>
    <w:rsid w:val="00D8421F"/>
    <w:rsid w:val="00D857C8"/>
    <w:rsid w:val="00D86F07"/>
    <w:rsid w:val="00D87E01"/>
    <w:rsid w:val="00D904B5"/>
    <w:rsid w:val="00D91CEC"/>
    <w:rsid w:val="00D932B6"/>
    <w:rsid w:val="00D9340E"/>
    <w:rsid w:val="00D93B12"/>
    <w:rsid w:val="00D941D0"/>
    <w:rsid w:val="00D9479E"/>
    <w:rsid w:val="00D95C14"/>
    <w:rsid w:val="00D962C2"/>
    <w:rsid w:val="00D96C98"/>
    <w:rsid w:val="00DA04CA"/>
    <w:rsid w:val="00DA113E"/>
    <w:rsid w:val="00DA116D"/>
    <w:rsid w:val="00DA146F"/>
    <w:rsid w:val="00DA1965"/>
    <w:rsid w:val="00DA2844"/>
    <w:rsid w:val="00DA64F8"/>
    <w:rsid w:val="00DB14E3"/>
    <w:rsid w:val="00DB30A6"/>
    <w:rsid w:val="00DB31FC"/>
    <w:rsid w:val="00DB36D8"/>
    <w:rsid w:val="00DB3C35"/>
    <w:rsid w:val="00DB4A5E"/>
    <w:rsid w:val="00DB5F57"/>
    <w:rsid w:val="00DB7080"/>
    <w:rsid w:val="00DB72B3"/>
    <w:rsid w:val="00DC0937"/>
    <w:rsid w:val="00DC1CE8"/>
    <w:rsid w:val="00DC21E4"/>
    <w:rsid w:val="00DC26FC"/>
    <w:rsid w:val="00DC2A90"/>
    <w:rsid w:val="00DC2ED9"/>
    <w:rsid w:val="00DC3410"/>
    <w:rsid w:val="00DC360C"/>
    <w:rsid w:val="00DC39BB"/>
    <w:rsid w:val="00DC3F6F"/>
    <w:rsid w:val="00DC49C2"/>
    <w:rsid w:val="00DC4AE3"/>
    <w:rsid w:val="00DC6E8C"/>
    <w:rsid w:val="00DC6EF6"/>
    <w:rsid w:val="00DC7150"/>
    <w:rsid w:val="00DC7203"/>
    <w:rsid w:val="00DC7EDF"/>
    <w:rsid w:val="00DD1027"/>
    <w:rsid w:val="00DD1785"/>
    <w:rsid w:val="00DD23F9"/>
    <w:rsid w:val="00DD2528"/>
    <w:rsid w:val="00DD331B"/>
    <w:rsid w:val="00DD345E"/>
    <w:rsid w:val="00DD3B1C"/>
    <w:rsid w:val="00DD45B7"/>
    <w:rsid w:val="00DD70A6"/>
    <w:rsid w:val="00DE06D7"/>
    <w:rsid w:val="00DE1D0B"/>
    <w:rsid w:val="00DE2D4C"/>
    <w:rsid w:val="00DE311E"/>
    <w:rsid w:val="00DE3D0B"/>
    <w:rsid w:val="00DE3F83"/>
    <w:rsid w:val="00DE411A"/>
    <w:rsid w:val="00DE445E"/>
    <w:rsid w:val="00DE4A3C"/>
    <w:rsid w:val="00DE5D49"/>
    <w:rsid w:val="00DE7580"/>
    <w:rsid w:val="00DF3715"/>
    <w:rsid w:val="00DF3C01"/>
    <w:rsid w:val="00DF49D1"/>
    <w:rsid w:val="00DF5325"/>
    <w:rsid w:val="00DF7464"/>
    <w:rsid w:val="00DF7B3A"/>
    <w:rsid w:val="00E008EA"/>
    <w:rsid w:val="00E009B3"/>
    <w:rsid w:val="00E029EB"/>
    <w:rsid w:val="00E04FF6"/>
    <w:rsid w:val="00E052BF"/>
    <w:rsid w:val="00E0539C"/>
    <w:rsid w:val="00E05585"/>
    <w:rsid w:val="00E05F33"/>
    <w:rsid w:val="00E07F1B"/>
    <w:rsid w:val="00E11F38"/>
    <w:rsid w:val="00E1211C"/>
    <w:rsid w:val="00E12315"/>
    <w:rsid w:val="00E124C5"/>
    <w:rsid w:val="00E1384E"/>
    <w:rsid w:val="00E13BFA"/>
    <w:rsid w:val="00E14E96"/>
    <w:rsid w:val="00E175C0"/>
    <w:rsid w:val="00E17C97"/>
    <w:rsid w:val="00E21822"/>
    <w:rsid w:val="00E219EF"/>
    <w:rsid w:val="00E24253"/>
    <w:rsid w:val="00E24D49"/>
    <w:rsid w:val="00E26698"/>
    <w:rsid w:val="00E2693C"/>
    <w:rsid w:val="00E2786D"/>
    <w:rsid w:val="00E27C35"/>
    <w:rsid w:val="00E3216B"/>
    <w:rsid w:val="00E326B9"/>
    <w:rsid w:val="00E32767"/>
    <w:rsid w:val="00E32F28"/>
    <w:rsid w:val="00E33847"/>
    <w:rsid w:val="00E359B6"/>
    <w:rsid w:val="00E361B0"/>
    <w:rsid w:val="00E3629B"/>
    <w:rsid w:val="00E41EF1"/>
    <w:rsid w:val="00E43A00"/>
    <w:rsid w:val="00E45F81"/>
    <w:rsid w:val="00E46E6B"/>
    <w:rsid w:val="00E50445"/>
    <w:rsid w:val="00E50A82"/>
    <w:rsid w:val="00E523FF"/>
    <w:rsid w:val="00E549A1"/>
    <w:rsid w:val="00E559A4"/>
    <w:rsid w:val="00E575B5"/>
    <w:rsid w:val="00E60F12"/>
    <w:rsid w:val="00E620BC"/>
    <w:rsid w:val="00E62C27"/>
    <w:rsid w:val="00E63998"/>
    <w:rsid w:val="00E660B5"/>
    <w:rsid w:val="00E717F6"/>
    <w:rsid w:val="00E7364E"/>
    <w:rsid w:val="00E73CF8"/>
    <w:rsid w:val="00E74E85"/>
    <w:rsid w:val="00E7528B"/>
    <w:rsid w:val="00E75F0E"/>
    <w:rsid w:val="00E76198"/>
    <w:rsid w:val="00E766AA"/>
    <w:rsid w:val="00E7774D"/>
    <w:rsid w:val="00E77FE7"/>
    <w:rsid w:val="00E804FE"/>
    <w:rsid w:val="00E81397"/>
    <w:rsid w:val="00E828BA"/>
    <w:rsid w:val="00E82C6E"/>
    <w:rsid w:val="00E82DF4"/>
    <w:rsid w:val="00E8352D"/>
    <w:rsid w:val="00E85040"/>
    <w:rsid w:val="00E85385"/>
    <w:rsid w:val="00E86F8A"/>
    <w:rsid w:val="00E907F6"/>
    <w:rsid w:val="00E91649"/>
    <w:rsid w:val="00E91734"/>
    <w:rsid w:val="00E922CA"/>
    <w:rsid w:val="00E93388"/>
    <w:rsid w:val="00E954D6"/>
    <w:rsid w:val="00E95BE3"/>
    <w:rsid w:val="00E964B2"/>
    <w:rsid w:val="00E9772E"/>
    <w:rsid w:val="00E97A4E"/>
    <w:rsid w:val="00EA02E8"/>
    <w:rsid w:val="00EA131E"/>
    <w:rsid w:val="00EA1FDD"/>
    <w:rsid w:val="00EA27B9"/>
    <w:rsid w:val="00EA3484"/>
    <w:rsid w:val="00EA379F"/>
    <w:rsid w:val="00EA3F4A"/>
    <w:rsid w:val="00EA5FD5"/>
    <w:rsid w:val="00EA6171"/>
    <w:rsid w:val="00EB0617"/>
    <w:rsid w:val="00EB1FCC"/>
    <w:rsid w:val="00EB2798"/>
    <w:rsid w:val="00EB2D4C"/>
    <w:rsid w:val="00EB30B5"/>
    <w:rsid w:val="00EB5A17"/>
    <w:rsid w:val="00EB5FCA"/>
    <w:rsid w:val="00EB7259"/>
    <w:rsid w:val="00EB73B8"/>
    <w:rsid w:val="00EB7904"/>
    <w:rsid w:val="00EB79D8"/>
    <w:rsid w:val="00EC0A1A"/>
    <w:rsid w:val="00EC1347"/>
    <w:rsid w:val="00EC2783"/>
    <w:rsid w:val="00EC2B2E"/>
    <w:rsid w:val="00EC3B27"/>
    <w:rsid w:val="00EC3B74"/>
    <w:rsid w:val="00EC3B7E"/>
    <w:rsid w:val="00EC5E85"/>
    <w:rsid w:val="00EC6B3F"/>
    <w:rsid w:val="00EC6DB5"/>
    <w:rsid w:val="00EC76A6"/>
    <w:rsid w:val="00EC7B9E"/>
    <w:rsid w:val="00ED209E"/>
    <w:rsid w:val="00ED29CB"/>
    <w:rsid w:val="00ED3405"/>
    <w:rsid w:val="00ED3EDC"/>
    <w:rsid w:val="00ED4529"/>
    <w:rsid w:val="00ED5991"/>
    <w:rsid w:val="00EE08E5"/>
    <w:rsid w:val="00EE1D10"/>
    <w:rsid w:val="00EE2326"/>
    <w:rsid w:val="00EE2AAA"/>
    <w:rsid w:val="00EE445E"/>
    <w:rsid w:val="00EE4B66"/>
    <w:rsid w:val="00EE5423"/>
    <w:rsid w:val="00EE7F0F"/>
    <w:rsid w:val="00EF071B"/>
    <w:rsid w:val="00EF1A31"/>
    <w:rsid w:val="00EF38C7"/>
    <w:rsid w:val="00EF5210"/>
    <w:rsid w:val="00EF604C"/>
    <w:rsid w:val="00EF649C"/>
    <w:rsid w:val="00EF66E6"/>
    <w:rsid w:val="00EF7020"/>
    <w:rsid w:val="00F0034A"/>
    <w:rsid w:val="00F0065F"/>
    <w:rsid w:val="00F00690"/>
    <w:rsid w:val="00F0091E"/>
    <w:rsid w:val="00F00C06"/>
    <w:rsid w:val="00F02328"/>
    <w:rsid w:val="00F03635"/>
    <w:rsid w:val="00F04277"/>
    <w:rsid w:val="00F04B50"/>
    <w:rsid w:val="00F04FD0"/>
    <w:rsid w:val="00F052D9"/>
    <w:rsid w:val="00F06530"/>
    <w:rsid w:val="00F07F54"/>
    <w:rsid w:val="00F11919"/>
    <w:rsid w:val="00F11D3E"/>
    <w:rsid w:val="00F121BE"/>
    <w:rsid w:val="00F1324C"/>
    <w:rsid w:val="00F1370B"/>
    <w:rsid w:val="00F139DD"/>
    <w:rsid w:val="00F13E84"/>
    <w:rsid w:val="00F15311"/>
    <w:rsid w:val="00F1563C"/>
    <w:rsid w:val="00F211FB"/>
    <w:rsid w:val="00F21FAE"/>
    <w:rsid w:val="00F26057"/>
    <w:rsid w:val="00F26B0A"/>
    <w:rsid w:val="00F26BE5"/>
    <w:rsid w:val="00F27947"/>
    <w:rsid w:val="00F31708"/>
    <w:rsid w:val="00F3284A"/>
    <w:rsid w:val="00F329C6"/>
    <w:rsid w:val="00F33645"/>
    <w:rsid w:val="00F344AB"/>
    <w:rsid w:val="00F366A4"/>
    <w:rsid w:val="00F371A7"/>
    <w:rsid w:val="00F372D7"/>
    <w:rsid w:val="00F37435"/>
    <w:rsid w:val="00F40D1F"/>
    <w:rsid w:val="00F4125B"/>
    <w:rsid w:val="00F42F5C"/>
    <w:rsid w:val="00F439E4"/>
    <w:rsid w:val="00F441A4"/>
    <w:rsid w:val="00F4465E"/>
    <w:rsid w:val="00F44A43"/>
    <w:rsid w:val="00F46056"/>
    <w:rsid w:val="00F46B4C"/>
    <w:rsid w:val="00F52C00"/>
    <w:rsid w:val="00F5381C"/>
    <w:rsid w:val="00F54123"/>
    <w:rsid w:val="00F5562D"/>
    <w:rsid w:val="00F5650D"/>
    <w:rsid w:val="00F56743"/>
    <w:rsid w:val="00F567D9"/>
    <w:rsid w:val="00F57D32"/>
    <w:rsid w:val="00F62801"/>
    <w:rsid w:val="00F636AF"/>
    <w:rsid w:val="00F64BC7"/>
    <w:rsid w:val="00F64C81"/>
    <w:rsid w:val="00F653A5"/>
    <w:rsid w:val="00F659D8"/>
    <w:rsid w:val="00F66E7E"/>
    <w:rsid w:val="00F67938"/>
    <w:rsid w:val="00F7052C"/>
    <w:rsid w:val="00F70BAE"/>
    <w:rsid w:val="00F70FD6"/>
    <w:rsid w:val="00F712FF"/>
    <w:rsid w:val="00F71490"/>
    <w:rsid w:val="00F71BAF"/>
    <w:rsid w:val="00F71E5C"/>
    <w:rsid w:val="00F72891"/>
    <w:rsid w:val="00F73BB0"/>
    <w:rsid w:val="00F74456"/>
    <w:rsid w:val="00F74FDC"/>
    <w:rsid w:val="00F7772D"/>
    <w:rsid w:val="00F77C05"/>
    <w:rsid w:val="00F8178E"/>
    <w:rsid w:val="00F81CD7"/>
    <w:rsid w:val="00F84584"/>
    <w:rsid w:val="00F901C3"/>
    <w:rsid w:val="00F9073C"/>
    <w:rsid w:val="00F920A8"/>
    <w:rsid w:val="00F9238C"/>
    <w:rsid w:val="00F92C8E"/>
    <w:rsid w:val="00F93CED"/>
    <w:rsid w:val="00F9540E"/>
    <w:rsid w:val="00F9568A"/>
    <w:rsid w:val="00F95D9C"/>
    <w:rsid w:val="00F9723F"/>
    <w:rsid w:val="00FA08F0"/>
    <w:rsid w:val="00FA21E2"/>
    <w:rsid w:val="00FA23DF"/>
    <w:rsid w:val="00FA2689"/>
    <w:rsid w:val="00FA4B0D"/>
    <w:rsid w:val="00FA4E50"/>
    <w:rsid w:val="00FA683C"/>
    <w:rsid w:val="00FA7BA8"/>
    <w:rsid w:val="00FA7D2F"/>
    <w:rsid w:val="00FB0416"/>
    <w:rsid w:val="00FB11E5"/>
    <w:rsid w:val="00FB18B7"/>
    <w:rsid w:val="00FB3390"/>
    <w:rsid w:val="00FB351E"/>
    <w:rsid w:val="00FB3565"/>
    <w:rsid w:val="00FB4525"/>
    <w:rsid w:val="00FB515E"/>
    <w:rsid w:val="00FB65A1"/>
    <w:rsid w:val="00FB7594"/>
    <w:rsid w:val="00FC0591"/>
    <w:rsid w:val="00FC09EF"/>
    <w:rsid w:val="00FC1089"/>
    <w:rsid w:val="00FC1B64"/>
    <w:rsid w:val="00FC2525"/>
    <w:rsid w:val="00FC2A72"/>
    <w:rsid w:val="00FC3117"/>
    <w:rsid w:val="00FC34B7"/>
    <w:rsid w:val="00FC38F8"/>
    <w:rsid w:val="00FC4140"/>
    <w:rsid w:val="00FC4507"/>
    <w:rsid w:val="00FC48B6"/>
    <w:rsid w:val="00FC62A2"/>
    <w:rsid w:val="00FC6C00"/>
    <w:rsid w:val="00FC7138"/>
    <w:rsid w:val="00FC74B0"/>
    <w:rsid w:val="00FC7735"/>
    <w:rsid w:val="00FD0720"/>
    <w:rsid w:val="00FD09C0"/>
    <w:rsid w:val="00FD136B"/>
    <w:rsid w:val="00FD1927"/>
    <w:rsid w:val="00FD39B7"/>
    <w:rsid w:val="00FD4318"/>
    <w:rsid w:val="00FD490A"/>
    <w:rsid w:val="00FD517B"/>
    <w:rsid w:val="00FD5793"/>
    <w:rsid w:val="00FD5F99"/>
    <w:rsid w:val="00FD6210"/>
    <w:rsid w:val="00FE0FD0"/>
    <w:rsid w:val="00FE160F"/>
    <w:rsid w:val="00FE1E68"/>
    <w:rsid w:val="00FE245F"/>
    <w:rsid w:val="00FE32D6"/>
    <w:rsid w:val="00FE5D78"/>
    <w:rsid w:val="00FE7B33"/>
    <w:rsid w:val="00FF02F4"/>
    <w:rsid w:val="00FF168A"/>
    <w:rsid w:val="00FF231A"/>
    <w:rsid w:val="00FF2995"/>
    <w:rsid w:val="00FF314A"/>
    <w:rsid w:val="00FF3280"/>
    <w:rsid w:val="00FF34CD"/>
    <w:rsid w:val="00FF3D47"/>
    <w:rsid w:val="00FF4E24"/>
    <w:rsid w:val="00FF4E87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68AC9B2"/>
  <w15:docId w15:val="{60BDD4A3-100C-4246-B17C-EC3B3399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620B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F49D1"/>
    <w:pPr>
      <w:keepNext/>
      <w:keepLines/>
      <w:spacing w:before="240" w:after="240" w:line="280" w:lineRule="atLeast"/>
      <w:ind w:left="397" w:hanging="397"/>
      <w:outlineLvl w:val="0"/>
    </w:pPr>
    <w:rPr>
      <w:rFonts w:ascii="Arial" w:hAnsi="Arial"/>
      <w:b/>
      <w:sz w:val="20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828BA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F49D1"/>
    <w:rPr>
      <w:rFonts w:ascii="Arial" w:hAnsi="Arial"/>
      <w:b/>
      <w:sz w:val="20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E828BA"/>
    <w:rPr>
      <w:rFonts w:ascii="Calibri Light" w:hAnsi="Calibri Light"/>
      <w:color w:val="2E74B5"/>
      <w:sz w:val="26"/>
    </w:rPr>
  </w:style>
  <w:style w:type="paragraph" w:customStyle="1" w:styleId="Proloen">
    <w:name w:val="Proložené"/>
    <w:basedOn w:val="Normln"/>
    <w:link w:val="ProloenChar"/>
    <w:autoRedefine/>
    <w:uiPriority w:val="99"/>
    <w:rsid w:val="004570F3"/>
    <w:rPr>
      <w:b/>
      <w:spacing w:val="50"/>
    </w:rPr>
  </w:style>
  <w:style w:type="character" w:customStyle="1" w:styleId="ProloenChar">
    <w:name w:val="Proložené Char"/>
    <w:link w:val="Proloen"/>
    <w:uiPriority w:val="99"/>
    <w:locked/>
    <w:rsid w:val="004570F3"/>
    <w:rPr>
      <w:b/>
      <w:spacing w:val="5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3E2BCB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5D683F"/>
    <w:rPr>
      <w:rFonts w:cs="Times New Roman"/>
      <w:color w:val="0563C1"/>
      <w:u w:val="single"/>
    </w:rPr>
  </w:style>
  <w:style w:type="character" w:styleId="Siln">
    <w:name w:val="Strong"/>
    <w:basedOn w:val="Standardnpsmoodstavce"/>
    <w:uiPriority w:val="99"/>
    <w:qFormat/>
    <w:rsid w:val="005D683F"/>
    <w:rPr>
      <w:rFonts w:cs="Times New Roman"/>
      <w:b/>
    </w:rPr>
  </w:style>
  <w:style w:type="character" w:styleId="Sledovanodkaz">
    <w:name w:val="FollowedHyperlink"/>
    <w:basedOn w:val="Standardnpsmoodstavce"/>
    <w:uiPriority w:val="99"/>
    <w:rsid w:val="008A24AE"/>
    <w:rPr>
      <w:rFonts w:cs="Times New Roman"/>
      <w:color w:val="954F72"/>
      <w:u w:val="single"/>
    </w:rPr>
  </w:style>
  <w:style w:type="paragraph" w:customStyle="1" w:styleId="Default">
    <w:name w:val="Default"/>
    <w:uiPriority w:val="99"/>
    <w:rsid w:val="00204F6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Nadpis1ZD">
    <w:name w:val="Nadpis 1 ZD"/>
    <w:basedOn w:val="Nadpis1"/>
    <w:link w:val="Nadpis1ZDChar"/>
    <w:uiPriority w:val="99"/>
    <w:rsid w:val="0011214C"/>
    <w:rPr>
      <w:sz w:val="24"/>
      <w:szCs w:val="24"/>
      <w:lang w:eastAsia="ar-SA"/>
    </w:rPr>
  </w:style>
  <w:style w:type="paragraph" w:styleId="Nadpisobsahu">
    <w:name w:val="TOC Heading"/>
    <w:basedOn w:val="Nadpis1"/>
    <w:next w:val="Normln"/>
    <w:uiPriority w:val="39"/>
    <w:qFormat/>
    <w:rsid w:val="001726FE"/>
    <w:pPr>
      <w:spacing w:line="259" w:lineRule="auto"/>
      <w:outlineLvl w:val="9"/>
    </w:pPr>
  </w:style>
  <w:style w:type="character" w:customStyle="1" w:styleId="Nadpis1ZDChar">
    <w:name w:val="Nadpis 1 ZD Char"/>
    <w:link w:val="Nadpis1ZD"/>
    <w:uiPriority w:val="99"/>
    <w:locked/>
    <w:rsid w:val="0011214C"/>
    <w:rPr>
      <w:rFonts w:ascii="Arial" w:hAnsi="Arial"/>
      <w:b/>
      <w:sz w:val="24"/>
      <w:szCs w:val="24"/>
      <w:lang w:eastAsia="ar-SA"/>
    </w:rPr>
  </w:style>
  <w:style w:type="paragraph" w:styleId="Obsah1">
    <w:name w:val="toc 1"/>
    <w:basedOn w:val="Normln"/>
    <w:next w:val="Normln"/>
    <w:autoRedefine/>
    <w:uiPriority w:val="99"/>
    <w:rsid w:val="006742A9"/>
    <w:pPr>
      <w:tabs>
        <w:tab w:val="left" w:pos="440"/>
        <w:tab w:val="right" w:leader="dot" w:pos="9062"/>
      </w:tabs>
      <w:spacing w:after="100"/>
    </w:pPr>
    <w:rPr>
      <w:rFonts w:ascii="Arial" w:hAnsi="Arial" w:cs="Arial"/>
      <w:noProof/>
    </w:rPr>
  </w:style>
  <w:style w:type="paragraph" w:customStyle="1" w:styleId="Nadpis2ZD">
    <w:name w:val="Nadpis 2 ZD"/>
    <w:basedOn w:val="Nadpis1"/>
    <w:next w:val="Normln"/>
    <w:link w:val="Nadpis2ZDChar"/>
    <w:autoRedefine/>
    <w:uiPriority w:val="99"/>
    <w:rsid w:val="000D2B8A"/>
    <w:pPr>
      <w:numPr>
        <w:ilvl w:val="1"/>
        <w:numId w:val="1"/>
      </w:numPr>
      <w:tabs>
        <w:tab w:val="clear" w:pos="1209"/>
        <w:tab w:val="left" w:pos="851"/>
      </w:tabs>
      <w:spacing w:after="120"/>
      <w:ind w:left="788" w:hanging="431"/>
      <w:jc w:val="both"/>
    </w:pPr>
    <w:rPr>
      <w:szCs w:val="20"/>
    </w:rPr>
  </w:style>
  <w:style w:type="paragraph" w:styleId="Textkomente">
    <w:name w:val="annotation text"/>
    <w:basedOn w:val="Normln"/>
    <w:link w:val="TextkomenteChar"/>
    <w:uiPriority w:val="99"/>
    <w:rsid w:val="00D14A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D14A80"/>
  </w:style>
  <w:style w:type="character" w:customStyle="1" w:styleId="OdstavecseseznamemChar">
    <w:name w:val="Odstavec se seznamem Char"/>
    <w:link w:val="Odstavecseseznamem"/>
    <w:uiPriority w:val="34"/>
    <w:locked/>
    <w:rsid w:val="001726FE"/>
    <w:rPr>
      <w:sz w:val="24"/>
    </w:rPr>
  </w:style>
  <w:style w:type="character" w:customStyle="1" w:styleId="Nadpis2ZDChar">
    <w:name w:val="Nadpis 2 ZD Char"/>
    <w:link w:val="Nadpis2ZD"/>
    <w:uiPriority w:val="99"/>
    <w:locked/>
    <w:rsid w:val="000D2B8A"/>
    <w:rPr>
      <w:rFonts w:ascii="Arial" w:hAnsi="Arial"/>
      <w:b/>
      <w:sz w:val="20"/>
      <w:szCs w:val="20"/>
    </w:rPr>
  </w:style>
  <w:style w:type="character" w:styleId="Odkaznakoment">
    <w:name w:val="annotation reference"/>
    <w:basedOn w:val="Standardnpsmoodstavce"/>
    <w:uiPriority w:val="99"/>
    <w:rsid w:val="00D14A80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D14A80"/>
    <w:rPr>
      <w:rFonts w:ascii="Segoe UI" w:hAnsi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D14A80"/>
    <w:rPr>
      <w:rFonts w:ascii="Segoe UI" w:hAnsi="Segoe UI"/>
      <w:sz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4610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461049"/>
    <w:rPr>
      <w:b/>
    </w:rPr>
  </w:style>
  <w:style w:type="paragraph" w:customStyle="1" w:styleId="KAPITOLA">
    <w:name w:val="KAPITOLA"/>
    <w:basedOn w:val="Normln"/>
    <w:link w:val="KAPITOLAChar"/>
    <w:uiPriority w:val="99"/>
    <w:rsid w:val="002238E4"/>
    <w:pPr>
      <w:suppressAutoHyphens/>
    </w:pPr>
    <w:rPr>
      <w:rFonts w:ascii="Verdana" w:hAnsi="Verdana"/>
      <w:b/>
      <w:caps/>
      <w:lang w:eastAsia="ar-SA"/>
    </w:rPr>
  </w:style>
  <w:style w:type="character" w:customStyle="1" w:styleId="KAPITOLAChar">
    <w:name w:val="KAPITOLA Char"/>
    <w:link w:val="KAPITOLA"/>
    <w:uiPriority w:val="99"/>
    <w:locked/>
    <w:rsid w:val="002238E4"/>
    <w:rPr>
      <w:rFonts w:ascii="Verdana" w:hAnsi="Verdana"/>
      <w:b/>
      <w:caps/>
      <w:sz w:val="24"/>
      <w:lang w:eastAsia="ar-SA" w:bidi="ar-SA"/>
    </w:rPr>
  </w:style>
  <w:style w:type="paragraph" w:customStyle="1" w:styleId="Styl-normln-odsazen">
    <w:name w:val="Styl-normální-odsazený"/>
    <w:basedOn w:val="Normln"/>
    <w:uiPriority w:val="99"/>
    <w:rsid w:val="002238E4"/>
    <w:pPr>
      <w:spacing w:after="60"/>
      <w:ind w:left="284"/>
      <w:jc w:val="both"/>
    </w:pPr>
    <w:rPr>
      <w:rFonts w:ascii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9744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9744B8"/>
    <w:rPr>
      <w:sz w:val="24"/>
    </w:rPr>
  </w:style>
  <w:style w:type="paragraph" w:styleId="Zpat">
    <w:name w:val="footer"/>
    <w:basedOn w:val="Normln"/>
    <w:link w:val="ZpatChar"/>
    <w:uiPriority w:val="99"/>
    <w:rsid w:val="009744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9744B8"/>
    <w:rPr>
      <w:sz w:val="24"/>
    </w:rPr>
  </w:style>
  <w:style w:type="paragraph" w:styleId="Revize">
    <w:name w:val="Revision"/>
    <w:hidden/>
    <w:uiPriority w:val="99"/>
    <w:semiHidden/>
    <w:rsid w:val="00FB515E"/>
    <w:rPr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186958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Znakapoznpodarou">
    <w:name w:val="footnote reference"/>
    <w:basedOn w:val="Standardnpsmoodstavce"/>
    <w:uiPriority w:val="99"/>
    <w:rsid w:val="00186958"/>
    <w:rPr>
      <w:rFonts w:cs="Times New Roman"/>
      <w:vertAlign w:val="superscript"/>
    </w:rPr>
  </w:style>
  <w:style w:type="table" w:styleId="Mkatabulky">
    <w:name w:val="Table Grid"/>
    <w:basedOn w:val="Normlntabulka"/>
    <w:uiPriority w:val="99"/>
    <w:rsid w:val="00C77C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E828BA"/>
    <w:pPr>
      <w:suppressAutoHyphens/>
    </w:pPr>
    <w:rPr>
      <w:rFonts w:ascii="Arial" w:hAnsi="Arial" w:cs="Arial"/>
      <w:b/>
      <w:bCs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828BA"/>
    <w:rPr>
      <w:rFonts w:ascii="Arial" w:hAnsi="Arial"/>
      <w:b/>
      <w:sz w:val="24"/>
      <w:lang w:eastAsia="ar-SA" w:bidi="ar-SA"/>
    </w:rPr>
  </w:style>
  <w:style w:type="paragraph" w:styleId="Textvysvtlivek">
    <w:name w:val="endnote text"/>
    <w:basedOn w:val="Normln"/>
    <w:link w:val="TextvysvtlivekChar"/>
    <w:uiPriority w:val="99"/>
    <w:semiHidden/>
    <w:locked/>
    <w:rsid w:val="001564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156484"/>
    <w:rPr>
      <w:sz w:val="20"/>
    </w:rPr>
  </w:style>
  <w:style w:type="character" w:styleId="Odkaznavysvtlivky">
    <w:name w:val="endnote reference"/>
    <w:basedOn w:val="Standardnpsmoodstavce"/>
    <w:uiPriority w:val="99"/>
    <w:semiHidden/>
    <w:locked/>
    <w:rsid w:val="00156484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locked/>
    <w:rsid w:val="0015648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156484"/>
    <w:rPr>
      <w:sz w:val="20"/>
    </w:rPr>
  </w:style>
  <w:style w:type="character" w:customStyle="1" w:styleId="WW8Num13z0">
    <w:name w:val="WW8Num13z0"/>
    <w:uiPriority w:val="99"/>
    <w:rsid w:val="002E51E7"/>
    <w:rPr>
      <w:rFonts w:ascii="Arial" w:hAnsi="Arial"/>
    </w:rPr>
  </w:style>
  <w:style w:type="paragraph" w:customStyle="1" w:styleId="Mujstyl1">
    <w:name w:val="Muj styl 1"/>
    <w:next w:val="Normln"/>
    <w:link w:val="Mujstyl1Char"/>
    <w:autoRedefine/>
    <w:uiPriority w:val="99"/>
    <w:rsid w:val="008711C1"/>
    <w:pPr>
      <w:tabs>
        <w:tab w:val="left" w:pos="993"/>
      </w:tabs>
      <w:spacing w:after="120"/>
      <w:jc w:val="center"/>
    </w:pPr>
    <w:rPr>
      <w:rFonts w:ascii="Arial" w:hAnsi="Arial"/>
      <w:b/>
      <w:sz w:val="24"/>
      <w:szCs w:val="24"/>
      <w:lang w:eastAsia="ar-SA"/>
    </w:rPr>
  </w:style>
  <w:style w:type="paragraph" w:customStyle="1" w:styleId="Mujstyl20">
    <w:name w:val="Muj styl 2"/>
    <w:next w:val="Normln"/>
    <w:link w:val="Mujstyl2Char"/>
    <w:autoRedefine/>
    <w:uiPriority w:val="99"/>
    <w:rsid w:val="003F0645"/>
    <w:pPr>
      <w:spacing w:before="240" w:after="80" w:line="259" w:lineRule="auto"/>
      <w:ind w:left="1440"/>
      <w:jc w:val="both"/>
    </w:pPr>
    <w:rPr>
      <w:rFonts w:ascii="Arial" w:hAnsi="Arial" w:cs="Arial"/>
      <w:lang w:eastAsia="ar-SA"/>
    </w:rPr>
  </w:style>
  <w:style w:type="character" w:customStyle="1" w:styleId="Mujstyl1Char">
    <w:name w:val="Muj styl 1 Char"/>
    <w:basedOn w:val="Nadpis1Char"/>
    <w:link w:val="Mujstyl1"/>
    <w:uiPriority w:val="99"/>
    <w:locked/>
    <w:rsid w:val="008711C1"/>
    <w:rPr>
      <w:rFonts w:ascii="Arial" w:hAnsi="Arial"/>
      <w:b/>
      <w:sz w:val="24"/>
      <w:szCs w:val="24"/>
      <w:lang w:eastAsia="ar-SA"/>
    </w:rPr>
  </w:style>
  <w:style w:type="paragraph" w:customStyle="1" w:styleId="Mujstyl3">
    <w:name w:val="Muj styl 3"/>
    <w:next w:val="Normln"/>
    <w:link w:val="Mujstyl3Char"/>
    <w:uiPriority w:val="99"/>
    <w:rsid w:val="003C34B0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 w:val="20"/>
      <w:szCs w:val="26"/>
      <w:lang w:eastAsia="ar-SA"/>
    </w:rPr>
  </w:style>
  <w:style w:type="character" w:customStyle="1" w:styleId="Mujstyl2Char">
    <w:name w:val="Muj styl 2 Char"/>
    <w:basedOn w:val="Nadpis2Char"/>
    <w:link w:val="Mujstyl20"/>
    <w:uiPriority w:val="99"/>
    <w:locked/>
    <w:rsid w:val="003F0645"/>
    <w:rPr>
      <w:rFonts w:ascii="Arial" w:hAnsi="Arial" w:cs="Arial"/>
      <w:color w:val="2E74B5"/>
      <w:sz w:val="26"/>
      <w:lang w:eastAsia="ar-SA"/>
    </w:rPr>
  </w:style>
  <w:style w:type="paragraph" w:styleId="Nzev">
    <w:name w:val="Title"/>
    <w:basedOn w:val="Normln"/>
    <w:next w:val="Normln"/>
    <w:link w:val="NzevChar"/>
    <w:uiPriority w:val="99"/>
    <w:qFormat/>
    <w:rsid w:val="003C34B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3C34B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Mujstyl3Char">
    <w:name w:val="Muj styl 3 Char"/>
    <w:basedOn w:val="Standardnpsmoodstavce"/>
    <w:link w:val="Mujstyl3"/>
    <w:uiPriority w:val="99"/>
    <w:locked/>
    <w:rsid w:val="003C34B0"/>
    <w:rPr>
      <w:rFonts w:ascii="Arial" w:hAnsi="Arial"/>
      <w:b/>
      <w:sz w:val="20"/>
      <w:szCs w:val="26"/>
      <w:lang w:eastAsia="ar-SA"/>
    </w:rPr>
  </w:style>
  <w:style w:type="character" w:customStyle="1" w:styleId="TextkomenteChar1">
    <w:name w:val="Text komentáře Char1"/>
    <w:uiPriority w:val="99"/>
    <w:semiHidden/>
    <w:locked/>
    <w:rsid w:val="00FF314A"/>
    <w:rPr>
      <w:rFonts w:ascii="Calibri" w:hAnsi="Calibri"/>
      <w:sz w:val="20"/>
      <w:lang w:eastAsia="ar-SA" w:bidi="ar-SA"/>
    </w:rPr>
  </w:style>
  <w:style w:type="paragraph" w:styleId="Seznamsodrkami4">
    <w:name w:val="List Bullet 4"/>
    <w:basedOn w:val="Normln"/>
    <w:uiPriority w:val="99"/>
    <w:semiHidden/>
    <w:locked/>
    <w:rsid w:val="00FF314A"/>
    <w:pPr>
      <w:tabs>
        <w:tab w:val="num" w:pos="1209"/>
      </w:tabs>
      <w:suppressAutoHyphens/>
      <w:spacing w:after="200" w:line="276" w:lineRule="auto"/>
      <w:ind w:left="1209" w:hanging="360"/>
    </w:pPr>
    <w:rPr>
      <w:rFonts w:ascii="Calibri" w:hAnsi="Calibri" w:cs="Calibri"/>
      <w:sz w:val="22"/>
      <w:szCs w:val="22"/>
      <w:lang w:eastAsia="ar-SA"/>
    </w:rPr>
  </w:style>
  <w:style w:type="numbering" w:customStyle="1" w:styleId="Mujstyl2">
    <w:name w:val="Muj_styl 2"/>
    <w:rsid w:val="005E3E33"/>
    <w:pPr>
      <w:numPr>
        <w:numId w:val="2"/>
      </w:numPr>
    </w:pPr>
  </w:style>
  <w:style w:type="paragraph" w:styleId="Normlnweb">
    <w:name w:val="Normal (Web)"/>
    <w:basedOn w:val="Normln"/>
    <w:uiPriority w:val="99"/>
    <w:unhideWhenUsed/>
    <w:locked/>
    <w:rsid w:val="00294E6E"/>
    <w:pPr>
      <w:spacing w:before="100" w:beforeAutospacing="1" w:after="100" w:afterAutospacing="1"/>
    </w:pPr>
  </w:style>
  <w:style w:type="paragraph" w:customStyle="1" w:styleId="readmore">
    <w:name w:val="readmore"/>
    <w:basedOn w:val="Normln"/>
    <w:rsid w:val="00294E6E"/>
    <w:pPr>
      <w:spacing w:before="100" w:beforeAutospacing="1" w:after="100" w:afterAutospacing="1"/>
    </w:pPr>
  </w:style>
  <w:style w:type="paragraph" w:styleId="Bezmezer">
    <w:name w:val="No Spacing"/>
    <w:uiPriority w:val="1"/>
    <w:qFormat/>
    <w:rsid w:val="005D342A"/>
    <w:rPr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F73BB0"/>
    <w:rPr>
      <w:color w:val="808080"/>
    </w:rPr>
  </w:style>
  <w:style w:type="paragraph" w:customStyle="1" w:styleId="paragraph">
    <w:name w:val="paragraph"/>
    <w:basedOn w:val="Normln"/>
    <w:rsid w:val="00ED5991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ED5991"/>
  </w:style>
  <w:style w:type="character" w:customStyle="1" w:styleId="eop">
    <w:name w:val="eop"/>
    <w:basedOn w:val="Standardnpsmoodstavce"/>
    <w:rsid w:val="00ED5991"/>
  </w:style>
  <w:style w:type="character" w:customStyle="1" w:styleId="tabchar">
    <w:name w:val="tabchar"/>
    <w:basedOn w:val="Standardnpsmoodstavce"/>
    <w:rsid w:val="00ED5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6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4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4FB8E99B2CBB498601E8D3E30691B5" ma:contentTypeVersion="13" ma:contentTypeDescription="Vytvoří nový dokument" ma:contentTypeScope="" ma:versionID="552ac7b94a03b0f2ebc55358cabbf99c">
  <xsd:schema xmlns:xsd="http://www.w3.org/2001/XMLSchema" xmlns:xs="http://www.w3.org/2001/XMLSchema" xmlns:p="http://schemas.microsoft.com/office/2006/metadata/properties" xmlns:ns3="e1e8dd6b-2f1b-41e2-b3fa-3e59322f994b" xmlns:ns4="f018f56c-8e26-408d-aa0c-6a496aa09ed6" targetNamespace="http://schemas.microsoft.com/office/2006/metadata/properties" ma:root="true" ma:fieldsID="8982a0fa4d4f8a660292578aa07b6e65" ns3:_="" ns4:_="">
    <xsd:import namespace="e1e8dd6b-2f1b-41e2-b3fa-3e59322f994b"/>
    <xsd:import namespace="f018f56c-8e26-408d-aa0c-6a496aa09e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8dd6b-2f1b-41e2-b3fa-3e59322f99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8f56c-8e26-408d-aa0c-6a496aa09e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0A724-BD8B-42B7-966A-939D3556AE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476C22-D96B-4F2A-AC89-983DF683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8dd6b-2f1b-41e2-b3fa-3e59322f994b"/>
    <ds:schemaRef ds:uri="f018f56c-8e26-408d-aa0c-6a496aa09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CCA80B-B850-4900-9797-C0DA33A1B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B6F159-7CA4-46C0-B1C7-BFC402D6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810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REPUBLIKA – ČESKÝ TELEKOMUNIKAČNÍ ÚŘAD</vt:lpstr>
    </vt:vector>
  </TitlesOfParts>
  <Company>ctu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REPUBLIKA – ČESKÝ TELEKOMUNIKAČNÍ ÚŘAD</dc:title>
  <dc:subject/>
  <dc:creator>KROJ Jan</dc:creator>
  <cp:keywords/>
  <dc:description/>
  <cp:lastModifiedBy>KROJ Jan</cp:lastModifiedBy>
  <cp:revision>2</cp:revision>
  <cp:lastPrinted>2025-01-23T15:26:00Z</cp:lastPrinted>
  <dcterms:created xsi:type="dcterms:W3CDTF">2025-03-10T08:31:00Z</dcterms:created>
  <dcterms:modified xsi:type="dcterms:W3CDTF">2025-03-10T08:31:00Z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0x010100E64FB8E99B2CBB498601E8D3E30691B5</vt:lpwstr>
  </property>
</Properties>
</file>